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D" w:rsidRPr="00656B3D" w:rsidRDefault="00656B3D" w:rsidP="00656B3D">
      <w:pPr>
        <w:contextualSpacing/>
        <w:jc w:val="center"/>
        <w:rPr>
          <w:b/>
        </w:rPr>
      </w:pPr>
      <w:bookmarkStart w:id="0" w:name="_GoBack"/>
      <w:r w:rsidRPr="00656B3D">
        <w:rPr>
          <w:b/>
        </w:rPr>
        <w:t>ВОЗМОЖНОСТИ И ПЕРСПЕКТИВЫ КРИПТОВАЛЮТЫ В КАЗАХСТАНЕ</w:t>
      </w:r>
    </w:p>
    <w:bookmarkEnd w:id="0"/>
    <w:p w:rsidR="00656B3D" w:rsidRPr="00656B3D" w:rsidRDefault="00656B3D" w:rsidP="00656B3D">
      <w:pPr>
        <w:rPr>
          <w:b/>
        </w:rPr>
      </w:pP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rPr>
          <w:shd w:val="clear" w:color="auto" w:fill="FFFFFF"/>
        </w:rPr>
        <w:t xml:space="preserve">Страну в буквальном смысле охватил </w:t>
      </w:r>
      <w:proofErr w:type="spellStart"/>
      <w:r w:rsidRPr="00656B3D">
        <w:rPr>
          <w:shd w:val="clear" w:color="auto" w:fill="FFFFFF"/>
        </w:rPr>
        <w:t>криптовалютный</w:t>
      </w:r>
      <w:proofErr w:type="spellEnd"/>
      <w:r w:rsidRPr="00656B3D">
        <w:rPr>
          <w:shd w:val="clear" w:color="auto" w:fill="FFFFFF"/>
        </w:rPr>
        <w:t xml:space="preserve"> бум. Различные организации уже сейчас продают за </w:t>
      </w:r>
      <w:proofErr w:type="spellStart"/>
      <w:r w:rsidRPr="00656B3D">
        <w:rPr>
          <w:shd w:val="clear" w:color="auto" w:fill="FFFFFF"/>
        </w:rPr>
        <w:t>биткоин</w:t>
      </w:r>
      <w:proofErr w:type="spellEnd"/>
      <w:r w:rsidRPr="00656B3D">
        <w:rPr>
          <w:shd w:val="clear" w:color="auto" w:fill="FFFFFF"/>
        </w:rPr>
        <w:t xml:space="preserve"> технику или недвижимость. Вполне логично, что рынок ожидает значительный рост поставщиков товаров и услуг, которые начнут предоставлять свои услуги за </w:t>
      </w:r>
      <w:proofErr w:type="spellStart"/>
      <w:r w:rsidRPr="00656B3D">
        <w:rPr>
          <w:shd w:val="clear" w:color="auto" w:fill="FFFFFF"/>
        </w:rPr>
        <w:t>криптовалюту</w:t>
      </w:r>
      <w:proofErr w:type="spellEnd"/>
      <w:r w:rsidRPr="00656B3D">
        <w:rPr>
          <w:shd w:val="clear" w:color="auto" w:fill="FFFFFF"/>
        </w:rPr>
        <w:t xml:space="preserve">. Пока </w:t>
      </w:r>
      <w:proofErr w:type="spellStart"/>
      <w:r w:rsidRPr="00656B3D">
        <w:rPr>
          <w:shd w:val="clear" w:color="auto" w:fill="FFFFFF"/>
        </w:rPr>
        <w:t>биткоин</w:t>
      </w:r>
      <w:proofErr w:type="spellEnd"/>
      <w:r w:rsidRPr="00656B3D">
        <w:rPr>
          <w:shd w:val="clear" w:color="auto" w:fill="FFFFFF"/>
        </w:rPr>
        <w:t xml:space="preserve"> и другие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будут расти, данная тенденция не закончится. </w:t>
      </w:r>
      <w:r w:rsidRPr="00656B3D">
        <w:t xml:space="preserve">И это не удивительно, ведь уже порядка семи лет прошло с момента, когда за </w:t>
      </w:r>
      <w:proofErr w:type="spellStart"/>
      <w:r w:rsidRPr="00656B3D">
        <w:t>биткоины</w:t>
      </w:r>
      <w:proofErr w:type="spellEnd"/>
      <w:r w:rsidRPr="00656B3D">
        <w:t xml:space="preserve"> покупали пиццу.</w:t>
      </w: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rPr>
          <w:shd w:val="clear" w:color="auto" w:fill="FFFFFF"/>
        </w:rPr>
        <w:t xml:space="preserve">В целом для частных инвесторов, вкладывающих в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, подобные дополнительные возможности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как платежного средства являются явно хорошим посылом. В свою очередь, поставщики ищут новые способы реализации товаров и услуг, и вполне возможно, что данная затея даст свои плоды. </w:t>
      </w: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t xml:space="preserve">Однако, не все так однозначно. Национальный банк Республики Казахстан уже не в первый раз выражает опасение, что сделки с </w:t>
      </w:r>
      <w:proofErr w:type="spellStart"/>
      <w:r w:rsidRPr="00656B3D">
        <w:t>криптовалютой</w:t>
      </w:r>
      <w:proofErr w:type="spellEnd"/>
      <w:r w:rsidRPr="00656B3D">
        <w:t xml:space="preserve"> несут высокие риски для инвесторов, а также, что платежным средством в республике является казахстанский тенге (KZT). Не так давно принятые поправки в законодательство, в части электронных денег, не затронули рынок </w:t>
      </w:r>
      <w:proofErr w:type="spellStart"/>
      <w:r w:rsidRPr="00656B3D">
        <w:t>криптовалют</w:t>
      </w:r>
      <w:proofErr w:type="spellEnd"/>
      <w:r w:rsidRPr="00656B3D">
        <w:t xml:space="preserve">, соответственно в Казахстане до сих пор отсутствует </w:t>
      </w:r>
      <w:proofErr w:type="gramStart"/>
      <w:r w:rsidRPr="00656B3D">
        <w:t>какое либо</w:t>
      </w:r>
      <w:proofErr w:type="gramEnd"/>
      <w:r w:rsidRPr="00656B3D">
        <w:t xml:space="preserve"> законодательство, регулирующее вопросы выпуска и обращения </w:t>
      </w:r>
      <w:proofErr w:type="spellStart"/>
      <w:r w:rsidRPr="00656B3D">
        <w:t>криптовалют</w:t>
      </w:r>
      <w:proofErr w:type="spellEnd"/>
      <w:r w:rsidRPr="00656B3D">
        <w:t>.</w:t>
      </w: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t xml:space="preserve">Учитывая, что в настоящее время отсутствуют </w:t>
      </w:r>
      <w:proofErr w:type="gramStart"/>
      <w:r w:rsidRPr="00656B3D">
        <w:t>какие либо</w:t>
      </w:r>
      <w:proofErr w:type="gramEnd"/>
      <w:r w:rsidRPr="00656B3D">
        <w:t xml:space="preserve"> инструменты контроля подобного инструмента, регулятор в первую очередь сфокусирует свои усилия на создании нормативной базы. Пока трудно сказать будет ли это полной легализацией </w:t>
      </w:r>
      <w:proofErr w:type="spellStart"/>
      <w:r w:rsidRPr="00656B3D">
        <w:t>криптовалют</w:t>
      </w:r>
      <w:proofErr w:type="spellEnd"/>
      <w:r w:rsidRPr="00656B3D">
        <w:t xml:space="preserve">, их запретом или неким </w:t>
      </w:r>
      <w:proofErr w:type="spellStart"/>
      <w:r w:rsidRPr="00656B3D">
        <w:t>консенсусным</w:t>
      </w:r>
      <w:proofErr w:type="spellEnd"/>
      <w:r w:rsidRPr="00656B3D">
        <w:t xml:space="preserve"> решением.</w:t>
      </w: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t xml:space="preserve">Стоит отметить, что в Казахстане периодически появлялись и появляются различные идеи создания своей национальной или народной </w:t>
      </w:r>
      <w:proofErr w:type="spellStart"/>
      <w:r w:rsidRPr="00656B3D">
        <w:t>криптовалюты</w:t>
      </w:r>
      <w:proofErr w:type="spellEnd"/>
      <w:r w:rsidRPr="00656B3D">
        <w:t xml:space="preserve">. Идей </w:t>
      </w:r>
      <w:proofErr w:type="gramStart"/>
      <w:r w:rsidRPr="00656B3D">
        <w:t>много</w:t>
      </w:r>
      <w:proofErr w:type="gramEnd"/>
      <w:r w:rsidRPr="00656B3D">
        <w:t xml:space="preserve"> и они находятся на различных этапах развития.</w:t>
      </w:r>
    </w:p>
    <w:p w:rsidR="00A41898" w:rsidRPr="00656B3D" w:rsidRDefault="00A41898" w:rsidP="00975337">
      <w:pPr>
        <w:pStyle w:val="a3"/>
        <w:shd w:val="clear" w:color="auto" w:fill="FDFDFD"/>
        <w:spacing w:before="0" w:beforeAutospacing="0"/>
        <w:ind w:firstLine="709"/>
        <w:contextualSpacing/>
        <w:jc w:val="both"/>
        <w:rPr>
          <w:rFonts w:ascii="Arial" w:hAnsi="Arial" w:cs="Arial"/>
        </w:rPr>
      </w:pPr>
      <w:r w:rsidRPr="00656B3D">
        <w:t xml:space="preserve">В целом, Казахстан, как и его соседи, активно познает рынок </w:t>
      </w:r>
      <w:proofErr w:type="spellStart"/>
      <w:r w:rsidRPr="00656B3D">
        <w:t>криптовалют</w:t>
      </w:r>
      <w:proofErr w:type="spellEnd"/>
      <w:r w:rsidRPr="00656B3D">
        <w:t xml:space="preserve">, а рынок </w:t>
      </w:r>
      <w:proofErr w:type="spellStart"/>
      <w:r w:rsidRPr="00656B3D">
        <w:t>криптовалют</w:t>
      </w:r>
      <w:proofErr w:type="spellEnd"/>
      <w:r w:rsidRPr="00656B3D">
        <w:t xml:space="preserve"> пытается познать Казахстан.</w:t>
      </w:r>
    </w:p>
    <w:p w:rsid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</w:p>
    <w:p w:rsid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</w:p>
    <w:p w:rsidR="00D86B40" w:rsidRP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rPr>
          <w:lang w:val="kk-KZ"/>
        </w:rPr>
        <w:t>Истоки появления электронной валюты</w:t>
      </w:r>
      <w:r>
        <w:rPr>
          <w:lang w:val="kk-KZ"/>
        </w:rPr>
        <w:t xml:space="preserve">.  </w:t>
      </w:r>
      <w:r w:rsidR="00D86B40" w:rsidRPr="00656B3D">
        <w:t xml:space="preserve">В октябре </w:t>
      </w:r>
      <w:smartTag w:uri="urn:schemas-microsoft-com:office:smarttags" w:element="metricconverter">
        <w:smartTagPr>
          <w:attr w:name="ProductID" w:val="2008 г"/>
        </w:smartTagPr>
        <w:r w:rsidR="00D86B40" w:rsidRPr="00656B3D">
          <w:t>2008 г</w:t>
        </w:r>
      </w:smartTag>
      <w:r w:rsidR="00D86B40" w:rsidRPr="00656B3D">
        <w:t>. на сайте bitcoin.org пол</w:t>
      </w:r>
      <w:r w:rsidR="007D6D8C" w:rsidRPr="00656B3D">
        <w:t xml:space="preserve">ьзователем под </w:t>
      </w:r>
      <w:proofErr w:type="gramStart"/>
      <w:r w:rsidR="007D6D8C" w:rsidRPr="00656B3D">
        <w:t xml:space="preserve">псевдонимом </w:t>
      </w:r>
      <w:r w:rsidR="00D86B40" w:rsidRPr="00656B3D">
        <w:t xml:space="preserve"> </w:t>
      </w:r>
      <w:proofErr w:type="spellStart"/>
      <w:r w:rsidR="00D86B40" w:rsidRPr="00656B3D">
        <w:t>Макатой</w:t>
      </w:r>
      <w:proofErr w:type="spellEnd"/>
      <w:proofErr w:type="gramEnd"/>
      <w:r w:rsidR="00D86B40" w:rsidRPr="00656B3D">
        <w:t xml:space="preserve"> было выложено описание </w:t>
      </w:r>
      <w:proofErr w:type="spellStart"/>
      <w:r w:rsidR="00D86B40" w:rsidRPr="00656B3D">
        <w:t>криптова</w:t>
      </w:r>
      <w:r w:rsidR="00A31AB2" w:rsidRPr="00656B3D">
        <w:t>люты</w:t>
      </w:r>
      <w:proofErr w:type="spellEnd"/>
      <w:r w:rsidR="00D86B40" w:rsidRPr="00656B3D">
        <w:t xml:space="preserve">. Также этот документ был разослан с помощью почтовой рассылки. В письме </w:t>
      </w:r>
      <w:proofErr w:type="spellStart"/>
      <w:r w:rsidR="00D86B40" w:rsidRPr="00656B3D">
        <w:t>Накамото</w:t>
      </w:r>
      <w:proofErr w:type="spellEnd"/>
      <w:r w:rsidR="00D86B40" w:rsidRPr="00656B3D">
        <w:t xml:space="preserve"> сообщил, что он работает над новой электронной денежной системой. Ее основными свойствами являлись защита от мошеннических операций, независимость от каких-либо определённых организаций и возможность анонимного использования.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С этого и началась история </w:t>
      </w:r>
      <w:proofErr w:type="spellStart"/>
      <w:r w:rsidRPr="00656B3D">
        <w:t>криптовалюты</w:t>
      </w:r>
      <w:proofErr w:type="spellEnd"/>
      <w:r w:rsidRPr="00656B3D">
        <w:t xml:space="preserve">. Так как </w:t>
      </w:r>
      <w:proofErr w:type="spellStart"/>
      <w:r w:rsidRPr="00656B3D">
        <w:t>биткойны</w:t>
      </w:r>
      <w:proofErr w:type="spellEnd"/>
      <w:r w:rsidRPr="00656B3D">
        <w:t xml:space="preserve"> имели малое хождение, то и стоили они недорого. Курс </w:t>
      </w:r>
      <w:proofErr w:type="spellStart"/>
      <w:r w:rsidRPr="00656B3D">
        <w:t>биткойна</w:t>
      </w:r>
      <w:proofErr w:type="spellEnd"/>
      <w:r w:rsidRPr="00656B3D">
        <w:t xml:space="preserve"> к доллару в последней четверти </w:t>
      </w:r>
      <w:smartTag w:uri="urn:schemas-microsoft-com:office:smarttags" w:element="metricconverter">
        <w:smartTagPr>
          <w:attr w:name="ProductID" w:val="2009 г"/>
        </w:smartTagPr>
        <w:r w:rsidRPr="00656B3D">
          <w:t>2009 г</w:t>
        </w:r>
      </w:smartTag>
      <w:r w:rsidRPr="00656B3D">
        <w:t xml:space="preserve">. составлял от 700 до 1600 ВТС/$. Формула стоимости ВТС в то время: ВТС=Е*8/М где Е - средняя мощность, потребляемая устройством, 8 - стоимость электричества в США, N - общее количество добытых </w:t>
      </w:r>
      <w:proofErr w:type="spellStart"/>
      <w:r w:rsidRPr="00656B3D">
        <w:t>биткойнов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начале </w:t>
      </w:r>
      <w:smartTag w:uri="urn:schemas-microsoft-com:office:smarttags" w:element="metricconverter">
        <w:smartTagPr>
          <w:attr w:name="ProductID" w:val="2011 г"/>
        </w:smartTagPr>
        <w:r w:rsidRPr="00656B3D">
          <w:t>2011 г</w:t>
        </w:r>
      </w:smartTag>
      <w:r w:rsidRPr="00656B3D">
        <w:t xml:space="preserve">. </w:t>
      </w:r>
      <w:proofErr w:type="spellStart"/>
      <w:r w:rsidRPr="00656B3D">
        <w:t>ДжедМакКалеб</w:t>
      </w:r>
      <w:proofErr w:type="spellEnd"/>
      <w:r w:rsidRPr="00656B3D">
        <w:t xml:space="preserve"> запустил биржу </w:t>
      </w:r>
      <w:proofErr w:type="spellStart"/>
      <w:r w:rsidRPr="00656B3D">
        <w:t>MtGox</w:t>
      </w:r>
      <w:proofErr w:type="spellEnd"/>
      <w:r w:rsidRPr="00656B3D">
        <w:t xml:space="preserve">, которая позволяла обменивать </w:t>
      </w:r>
      <w:proofErr w:type="spellStart"/>
      <w:r w:rsidRPr="00656B3D">
        <w:t>биткойны</w:t>
      </w:r>
      <w:proofErr w:type="spellEnd"/>
      <w:r w:rsidRPr="00656B3D">
        <w:t xml:space="preserve"> на «реальные» деньги и обратно. </w:t>
      </w:r>
      <w:proofErr w:type="spellStart"/>
      <w:r w:rsidRPr="00656B3D">
        <w:t>MtGox</w:t>
      </w:r>
      <w:proofErr w:type="spellEnd"/>
      <w:r w:rsidRPr="00656B3D">
        <w:t xml:space="preserve"> сразу стала очень популярной площадкой, и по сей день остаётся одним из основных мест как для ввода и вывода виртуальных денег, так и для оценки их курса.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Начальная стоимость </w:t>
      </w:r>
      <w:proofErr w:type="spellStart"/>
      <w:r w:rsidRPr="00656B3D">
        <w:t>биткойна</w:t>
      </w:r>
      <w:proofErr w:type="spellEnd"/>
      <w:r w:rsidRPr="00656B3D">
        <w:t xml:space="preserve"> на </w:t>
      </w:r>
      <w:proofErr w:type="spellStart"/>
      <w:r w:rsidRPr="00656B3D">
        <w:t>MtGox</w:t>
      </w:r>
      <w:proofErr w:type="spellEnd"/>
      <w:r w:rsidRPr="00656B3D">
        <w:t xml:space="preserve"> в начале продаж составляла 5 центов, но в ноябре курс подскочил до 50 центов. Общий объём рынка на тот момент достиг миллиона долларов. Спустя четыре месяца, 9 февраля, </w:t>
      </w:r>
      <w:proofErr w:type="spellStart"/>
      <w:r w:rsidRPr="00656B3D">
        <w:t>биткойн</w:t>
      </w:r>
      <w:proofErr w:type="spellEnd"/>
      <w:r w:rsidRPr="00656B3D">
        <w:t xml:space="preserve"> сравнялся в цене с долларом. Из-за этого возросла посещаемость сайта.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С ростом популярности у </w:t>
      </w:r>
      <w:proofErr w:type="spellStart"/>
      <w:r w:rsidRPr="00656B3D">
        <w:t>биткойна</w:t>
      </w:r>
      <w:proofErr w:type="spellEnd"/>
      <w:r w:rsidRPr="00656B3D">
        <w:t xml:space="preserve"> появились серьезные проблемы. Скачки курса материально не обеспеченной валюты стали заметнее, чем прежде. В связи с чем в тот момент на данную </w:t>
      </w:r>
      <w:proofErr w:type="spellStart"/>
      <w:r w:rsidRPr="00656B3D">
        <w:t>криптовалюту</w:t>
      </w:r>
      <w:proofErr w:type="spellEnd"/>
      <w:r w:rsidRPr="00656B3D">
        <w:t xml:space="preserve"> обратили внимание хакеры. Возможность завладеть </w:t>
      </w:r>
      <w:proofErr w:type="spellStart"/>
      <w:r w:rsidRPr="00656B3D">
        <w:t>биткойнами</w:t>
      </w:r>
      <w:proofErr w:type="spellEnd"/>
      <w:r w:rsidRPr="00656B3D">
        <w:t xml:space="preserve"> мошенническим путем представляется весьма интересной ввиду полной </w:t>
      </w:r>
      <w:r w:rsidRPr="00656B3D">
        <w:lastRenderedPageBreak/>
        <w:t xml:space="preserve">анонимности данной </w:t>
      </w:r>
      <w:proofErr w:type="spellStart"/>
      <w:r w:rsidRPr="00656B3D">
        <w:t>криптовалюты</w:t>
      </w:r>
      <w:proofErr w:type="spellEnd"/>
      <w:r w:rsidRPr="00656B3D">
        <w:t xml:space="preserve">: </w:t>
      </w:r>
      <w:proofErr w:type="gramStart"/>
      <w:r w:rsidRPr="00656B3D">
        <w:t>узнать</w:t>
      </w:r>
      <w:proofErr w:type="gramEnd"/>
      <w:r w:rsidRPr="00656B3D">
        <w:t xml:space="preserve"> как, где и кем добыты </w:t>
      </w:r>
      <w:proofErr w:type="spellStart"/>
      <w:r w:rsidRPr="00656B3D">
        <w:t>биткойны</w:t>
      </w:r>
      <w:proofErr w:type="spellEnd"/>
      <w:r w:rsidRPr="00656B3D">
        <w:t xml:space="preserve"> не представляется возможным.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июне неизвестный хакер вошел в </w:t>
      </w:r>
      <w:proofErr w:type="spellStart"/>
      <w:r w:rsidRPr="00656B3D">
        <w:t>MtGox</w:t>
      </w:r>
      <w:proofErr w:type="spellEnd"/>
      <w:r w:rsidRPr="00656B3D">
        <w:t xml:space="preserve"> под учетной записью одного из администраторов биржи. Злоумышленник якобы выставил большое количество </w:t>
      </w:r>
      <w:proofErr w:type="spellStart"/>
      <w:r w:rsidRPr="00656B3D">
        <w:t>биткойнов</w:t>
      </w:r>
      <w:proofErr w:type="spellEnd"/>
      <w:r w:rsidRPr="00656B3D">
        <w:t xml:space="preserve"> по демпинговым ценам и тем самым заставил автоматическую систему регулирования курса скинуть стоимость одного </w:t>
      </w:r>
      <w:proofErr w:type="spellStart"/>
      <w:r w:rsidRPr="00656B3D">
        <w:t>биткойна</w:t>
      </w:r>
      <w:proofErr w:type="spellEnd"/>
      <w:r w:rsidRPr="00656B3D">
        <w:t xml:space="preserve"> с 17 долларов до одного цента. Далее хакер купил себе 2000 </w:t>
      </w:r>
      <w:proofErr w:type="spellStart"/>
      <w:r w:rsidRPr="00656B3D">
        <w:t>биткойнов</w:t>
      </w:r>
      <w:proofErr w:type="spellEnd"/>
      <w:r w:rsidRPr="00656B3D">
        <w:t xml:space="preserve"> по заниженной цене и покинул ресурс.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Примерно в то же время были зафиксированы утечки базы данных пользователей </w:t>
      </w:r>
      <w:proofErr w:type="spellStart"/>
      <w:r w:rsidRPr="00656B3D">
        <w:t>MtGox</w:t>
      </w:r>
      <w:proofErr w:type="spellEnd"/>
      <w:r w:rsidRPr="00656B3D">
        <w:t>. Владельцы биржи в итоге признались, что они не ожидали такого быстрого роста популярности биржи и оказались к нему не готовы. Электронная площадка после таких атак была отключена на неделю и все операции, совершенные после демпинга цен, признаны не состоявшимися.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>В начале</w:t>
      </w:r>
      <w:smartTag w:uri="urn:schemas-microsoft-com:office:smarttags" w:element="metricconverter">
        <w:smartTagPr>
          <w:attr w:name="ProductID" w:val="2013 г"/>
        </w:smartTagPr>
        <w:r w:rsidRPr="00656B3D">
          <w:t>2013 г</w:t>
        </w:r>
      </w:smartTag>
      <w:r w:rsidRPr="00656B3D">
        <w:t xml:space="preserve">. происходило массовое распространение </w:t>
      </w:r>
      <w:proofErr w:type="spellStart"/>
      <w:r w:rsidRPr="00656B3D">
        <w:t>биткойнов</w:t>
      </w:r>
      <w:proofErr w:type="spellEnd"/>
      <w:r w:rsidRPr="00656B3D">
        <w:t xml:space="preserve">: 28 февраля один </w:t>
      </w:r>
      <w:proofErr w:type="spellStart"/>
      <w:r w:rsidRPr="00656B3D">
        <w:t>биткойн</w:t>
      </w:r>
      <w:proofErr w:type="spellEnd"/>
      <w:r w:rsidRPr="00656B3D">
        <w:t xml:space="preserve"> стоил 31,91 доллара, к 1 апреля одна единица приравнялась к 100 долларам, а 10 апреля - 266 долларам.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СМИ все чаще и чаще стала появляться информация о небывалом росте валюты, а братья-близнецы </w:t>
      </w:r>
      <w:proofErr w:type="spellStart"/>
      <w:r w:rsidRPr="00656B3D">
        <w:t>Уинклвоссы</w:t>
      </w:r>
      <w:proofErr w:type="spellEnd"/>
      <w:r w:rsidRPr="00656B3D">
        <w:t xml:space="preserve">, широко известные благодаря скандалу с правами владения ресурсом </w:t>
      </w:r>
      <w:proofErr w:type="spellStart"/>
      <w:r w:rsidRPr="00656B3D">
        <w:t>Facebook</w:t>
      </w:r>
      <w:proofErr w:type="spellEnd"/>
      <w:r w:rsidRPr="00656B3D">
        <w:t xml:space="preserve">, объявили, что у них на руках примерно 1 процент от всех </w:t>
      </w:r>
      <w:proofErr w:type="spellStart"/>
      <w:r w:rsidRPr="00656B3D">
        <w:t>биткойнов</w:t>
      </w:r>
      <w:proofErr w:type="spellEnd"/>
      <w:r w:rsidRPr="00656B3D">
        <w:t xml:space="preserve"> стоимостью 11 миллионов долларов при общем объёме рынка в 1,3 миллиарда долларов.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начале ноября </w:t>
      </w:r>
      <w:proofErr w:type="spellStart"/>
      <w:r w:rsidRPr="00656B3D">
        <w:t>биткойн</w:t>
      </w:r>
      <w:proofErr w:type="spellEnd"/>
      <w:r w:rsidRPr="00656B3D">
        <w:t xml:space="preserve"> побил прежний рекорд и стал стоить 300 долларов, а к концу месяца подскочил до 1200. Шум вокруг валюты в СМИ дал мощнейший толчок курсу </w:t>
      </w:r>
      <w:proofErr w:type="spellStart"/>
      <w:r w:rsidRPr="00656B3D">
        <w:t>биткойна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К зиме о валюте, наконец, заговорили власти и властные структуры. Центробанк Китая рекомендовал своим банкам и финансовым организациям не использовать в деятельности </w:t>
      </w:r>
      <w:proofErr w:type="spellStart"/>
      <w:r w:rsidRPr="00656B3D">
        <w:t>биткойны</w:t>
      </w:r>
      <w:proofErr w:type="spellEnd"/>
      <w:r w:rsidRPr="00656B3D">
        <w:t>, и курс валюты резко пошёл на убыль, упав до 600 долларов за единицу.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России же пошли дальше. Банк России впервые обозначил свою позицию в отношении </w:t>
      </w:r>
      <w:proofErr w:type="spellStart"/>
      <w:r w:rsidRPr="00656B3D">
        <w:t>биткойна</w:t>
      </w:r>
      <w:proofErr w:type="spellEnd"/>
      <w:r w:rsidRPr="00656B3D">
        <w:t xml:space="preserve"> в конце января этого года. Регулятор предостерег граждан РФ от использования </w:t>
      </w:r>
      <w:proofErr w:type="spellStart"/>
      <w:r w:rsidRPr="00656B3D">
        <w:t>криптовалюты</w:t>
      </w:r>
      <w:proofErr w:type="spellEnd"/>
      <w:r w:rsidRPr="00656B3D">
        <w:t xml:space="preserve"> и приравнял </w:t>
      </w:r>
      <w:proofErr w:type="spellStart"/>
      <w:r w:rsidRPr="00656B3D">
        <w:t>биткойны</w:t>
      </w:r>
      <w:proofErr w:type="spellEnd"/>
      <w:r w:rsidRPr="00656B3D">
        <w:t xml:space="preserve"> к денежным суррогатам. Также Банк России сообщил, что будет рассматривать операции с </w:t>
      </w:r>
      <w:proofErr w:type="spellStart"/>
      <w:r w:rsidRPr="00656B3D">
        <w:t>криптовалютой</w:t>
      </w:r>
      <w:proofErr w:type="spellEnd"/>
      <w:r w:rsidRPr="00656B3D">
        <w:t xml:space="preserve"> как потенциально сомнительные транзакции в соответствии с законодательством о противодействии по отмыванию средств и финансированию терроризма.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Теория </w:t>
      </w:r>
      <w:proofErr w:type="spellStart"/>
      <w:r w:rsidRPr="00656B3D">
        <w:t>майнинга</w:t>
      </w:r>
      <w:proofErr w:type="spellEnd"/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Добыча </w:t>
      </w:r>
      <w:proofErr w:type="spellStart"/>
      <w:r w:rsidRPr="00656B3D">
        <w:t>биткойнов</w:t>
      </w:r>
      <w:proofErr w:type="spellEnd"/>
      <w:r w:rsidRPr="00656B3D">
        <w:t xml:space="preserve"> сводится к решению </w:t>
      </w:r>
      <w:proofErr w:type="spellStart"/>
      <w:r w:rsidRPr="00656B3D">
        <w:t>некойкриптозадачибрутфорсом</w:t>
      </w:r>
      <w:proofErr w:type="spellEnd"/>
      <w:r w:rsidRPr="00656B3D">
        <w:t xml:space="preserve"> (т. е. грубым перебором).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proofErr w:type="spellStart"/>
      <w:r w:rsidRPr="00656B3D">
        <w:t>Биткойнымайнятся</w:t>
      </w:r>
      <w:proofErr w:type="spellEnd"/>
      <w:r w:rsidRPr="00656B3D">
        <w:t xml:space="preserve"> блоками, первоначальный размер одного блока равнялся 50 </w:t>
      </w:r>
      <w:proofErr w:type="spellStart"/>
      <w:r w:rsidRPr="00656B3D">
        <w:t>биткойнам</w:t>
      </w:r>
      <w:proofErr w:type="spellEnd"/>
      <w:r w:rsidRPr="00656B3D">
        <w:t xml:space="preserve">, но через каждые 250000 блоков их размер уменьшается в 2 раза. В данный момент размер блока составляет 25 </w:t>
      </w:r>
      <w:proofErr w:type="spellStart"/>
      <w:r w:rsidRPr="00656B3D">
        <w:t>биткойнов</w:t>
      </w:r>
      <w:proofErr w:type="spellEnd"/>
      <w:r w:rsidRPr="00656B3D">
        <w:t xml:space="preserve">. Максимальное количество </w:t>
      </w:r>
      <w:proofErr w:type="spellStart"/>
      <w:r w:rsidRPr="00656B3D">
        <w:t>биткойнов</w:t>
      </w:r>
      <w:proofErr w:type="spellEnd"/>
      <w:r w:rsidRPr="00656B3D">
        <w:t xml:space="preserve"> ограничено именно из-за этого и никогда не превысит 21 миллион. В данный момент добыто около 57 % от общего числа блоков.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среднем каждый блок добывается за 10 минут. Для сохранения этого параметра через каждые 2016 добытых блоков сложность их добычи корректируется. Так как количество оборудования, занятого </w:t>
      </w:r>
      <w:proofErr w:type="spellStart"/>
      <w:r w:rsidRPr="00656B3D">
        <w:t>майнингом</w:t>
      </w:r>
      <w:proofErr w:type="spellEnd"/>
      <w:r w:rsidRPr="00656B3D">
        <w:t xml:space="preserve">, постоянно растет, то и доля добытых блоков на каждое из них постоянно сокращается. Путем несложных вычислений можно узнать количество </w:t>
      </w:r>
      <w:proofErr w:type="spellStart"/>
      <w:r w:rsidRPr="00656B3D">
        <w:t>биткойнов</w:t>
      </w:r>
      <w:proofErr w:type="spellEnd"/>
      <w:r w:rsidRPr="00656B3D">
        <w:t>, которое генерируется за день: 25 х 24 х 6 = 3600 ВТС. Таким образом, объём эмиссии известен заранее.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Смысл добычи </w:t>
      </w:r>
      <w:proofErr w:type="spellStart"/>
      <w:r w:rsidRPr="00656B3D">
        <w:t>биткойнов</w:t>
      </w:r>
      <w:proofErr w:type="spellEnd"/>
      <w:r w:rsidRPr="00656B3D">
        <w:t xml:space="preserve"> сохраняется только в том случае, пока их стоимость выше затрат на оборудование и электроэнергию. За 4 года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существования </w:t>
      </w:r>
      <w:proofErr w:type="spellStart"/>
      <w:r w:rsidRPr="00656B3D">
        <w:t>биткойна</w:t>
      </w:r>
      <w:proofErr w:type="spellEnd"/>
      <w:r w:rsidRPr="00656B3D">
        <w:t xml:space="preserve"> сложность его добычи увеличилась в 50 миллионов раз, то есть если в начале хватало мощности 7 </w:t>
      </w:r>
      <w:proofErr w:type="spellStart"/>
      <w:r w:rsidRPr="00656B3D">
        <w:t>мегахэшей</w:t>
      </w:r>
      <w:proofErr w:type="spellEnd"/>
      <w:r w:rsidRPr="00656B3D">
        <w:t xml:space="preserve"> в секунду для решения </w:t>
      </w:r>
      <w:proofErr w:type="spellStart"/>
      <w:r w:rsidRPr="00656B3D">
        <w:t>криптозадач</w:t>
      </w:r>
      <w:proofErr w:type="spellEnd"/>
      <w:r w:rsidRPr="00656B3D">
        <w:t xml:space="preserve">, то в данное время необходима скорость 3,5 </w:t>
      </w:r>
      <w:proofErr w:type="spellStart"/>
      <w:r w:rsidRPr="00656B3D">
        <w:t>петахэшей</w:t>
      </w:r>
      <w:proofErr w:type="spellEnd"/>
      <w:r w:rsidRPr="00656B3D">
        <w:t xml:space="preserve"> в секунду. Это случилось из-за </w:t>
      </w:r>
      <w:r w:rsidRPr="00656B3D">
        <w:lastRenderedPageBreak/>
        <w:t xml:space="preserve">увеличения курса </w:t>
      </w:r>
      <w:proofErr w:type="spellStart"/>
      <w:r w:rsidRPr="00656B3D">
        <w:t>биткойна</w:t>
      </w:r>
      <w:proofErr w:type="spellEnd"/>
      <w:r w:rsidRPr="00656B3D">
        <w:t xml:space="preserve"> к доллару и изменений в программном и аппаратном обеспечении для </w:t>
      </w:r>
      <w:proofErr w:type="spellStart"/>
      <w:r w:rsidRPr="00656B3D">
        <w:t>майнинга</w:t>
      </w:r>
      <w:proofErr w:type="spellEnd"/>
      <w:r w:rsidRPr="00656B3D">
        <w:t>. Но бывают и моменты падения сложности добычи BTC, например, из-за обвалов курса USD/BTC.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В начале зарождения эпохи </w:t>
      </w:r>
      <w:proofErr w:type="spellStart"/>
      <w:r w:rsidRPr="00656B3D">
        <w:t>майнинга</w:t>
      </w:r>
      <w:proofErr w:type="spellEnd"/>
      <w:r w:rsidRPr="00656B3D">
        <w:t xml:space="preserve"> использовались обычные процессоры ПК (CPU), но спустя недолгое время стало ясно, что доходность от использования процессоров игровых видеокарт (GPU) значительно выше. Сразу же появились программы-</w:t>
      </w:r>
      <w:proofErr w:type="spellStart"/>
      <w:r w:rsidRPr="00656B3D">
        <w:t>майнеры</w:t>
      </w:r>
      <w:proofErr w:type="spellEnd"/>
      <w:r w:rsidRPr="00656B3D">
        <w:t xml:space="preserve"> для GPU, и тогда решение </w:t>
      </w:r>
      <w:proofErr w:type="spellStart"/>
      <w:r w:rsidRPr="00656B3D">
        <w:t>криптозадач</w:t>
      </w:r>
      <w:proofErr w:type="spellEnd"/>
      <w:r w:rsidRPr="00656B3D">
        <w:t xml:space="preserve"> на CPU перестало быть выгодным, так как не окупало даже затрат на электроэнергию. Однако вскоре пришло осознание, что и процессоры видеокарт недостаточно быстры, так как делают много лишних вычислений. Тогда-то и появились специализированные устройства, которые могут только </w:t>
      </w:r>
      <w:proofErr w:type="spellStart"/>
      <w:r w:rsidRPr="00656B3D">
        <w:t>майнить</w:t>
      </w:r>
      <w:proofErr w:type="spellEnd"/>
      <w:r w:rsidRPr="00656B3D">
        <w:t xml:space="preserve"> и ничего более. Вначале они были построены на технологии FPGA (</w:t>
      </w:r>
      <w:proofErr w:type="spellStart"/>
      <w:r w:rsidRPr="00656B3D">
        <w:t>Field-ProgrammableGateArray</w:t>
      </w:r>
      <w:proofErr w:type="spellEnd"/>
      <w:r w:rsidRPr="00656B3D">
        <w:t xml:space="preserve">), но оказались немногим лучше </w:t>
      </w:r>
      <w:proofErr w:type="spellStart"/>
      <w:r w:rsidRPr="00656B3D">
        <w:t>топовых</w:t>
      </w:r>
      <w:proofErr w:type="spellEnd"/>
      <w:r w:rsidRPr="00656B3D">
        <w:t xml:space="preserve"> видеокарт. На замену им пришла технология производства чипов ASIC, </w:t>
      </w:r>
      <w:proofErr w:type="spellStart"/>
      <w:r w:rsidRPr="00656B3D">
        <w:t>ApplicationSpecificIntegratedCircuits</w:t>
      </w:r>
      <w:proofErr w:type="spellEnd"/>
      <w:r w:rsidRPr="00656B3D">
        <w:t xml:space="preserve">. Такое устройство окупалось в течение 3 дней и могло сделать своего владельца миллионером в рублевом эквиваленте за неделю. Но сейчас это технически невозможно в связи с увеличением сложности вычисления </w:t>
      </w:r>
      <w:proofErr w:type="spellStart"/>
      <w:r w:rsidRPr="00656B3D">
        <w:t>криптозадач</w:t>
      </w:r>
      <w:proofErr w:type="spellEnd"/>
      <w:r w:rsidRPr="00656B3D">
        <w:t xml:space="preserve">. Так что выгоды от использования CPU, GPU и FGPA практически нет. Остаются только чипы ASIC, но их можно купить только по </w:t>
      </w:r>
      <w:proofErr w:type="spellStart"/>
      <w:r w:rsidRPr="00656B3D">
        <w:t>предзаказу</w:t>
      </w:r>
      <w:proofErr w:type="spellEnd"/>
      <w:r w:rsidRPr="00656B3D">
        <w:t xml:space="preserve">. Так как логистика в России и в Республике Саха (Якутия), в частности, оставляет желать лучшего, то покупка такого дорогостоящего оборудования может себя не окупить, потому что выгода от </w:t>
      </w:r>
      <w:proofErr w:type="spellStart"/>
      <w:r w:rsidRPr="00656B3D">
        <w:t>майнинга</w:t>
      </w:r>
      <w:proofErr w:type="spellEnd"/>
      <w:r w:rsidRPr="00656B3D">
        <w:t xml:space="preserve"> на одном и том же оборудовании постоянно падает, и, например, месяц задержки может сыграть роковую роль.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Еще одним вариантом </w:t>
      </w:r>
      <w:proofErr w:type="spellStart"/>
      <w:r w:rsidRPr="00656B3D">
        <w:t>майнинга</w:t>
      </w:r>
      <w:proofErr w:type="spellEnd"/>
      <w:r w:rsidRPr="00656B3D">
        <w:t xml:space="preserve"> является </w:t>
      </w:r>
      <w:proofErr w:type="spellStart"/>
      <w:r w:rsidRPr="00656B3D">
        <w:t>майнинг</w:t>
      </w:r>
      <w:proofErr w:type="spellEnd"/>
      <w:r w:rsidRPr="00656B3D">
        <w:t xml:space="preserve"> в пуле. Пулы - это серверы, объединяющие мощности многих устройств в единое целое. Доход от работы пула делится поровну между участниками каждый час в зависимости от мощности устройств. Также организатор пула берет себе небольшой процент от заработанного, обычно 1-3 %.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r w:rsidRPr="00656B3D">
        <w:t xml:space="preserve">Долгосрочное инвестирование является еще одним неплохим способом заработать. История 4 лет торгов </w:t>
      </w:r>
      <w:proofErr w:type="spellStart"/>
      <w:r w:rsidRPr="00656B3D">
        <w:t>биткойнами</w:t>
      </w:r>
      <w:proofErr w:type="spellEnd"/>
      <w:r w:rsidRPr="00656B3D">
        <w:t xml:space="preserve"> говорит только об одном - они всегда дорожают. Бывают и кратковременные просадки, но они неизбежны почти при любом инвестировании. Хотелось бы отметить, что нет никаких гарантий, что цена за </w:t>
      </w:r>
      <w:proofErr w:type="spellStart"/>
      <w:r w:rsidRPr="00656B3D">
        <w:t>биткойн</w:t>
      </w:r>
      <w:proofErr w:type="spellEnd"/>
      <w:r w:rsidRPr="00656B3D">
        <w:t xml:space="preserve"> и дальше будет расти.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</w:p>
    <w:p w:rsidR="00D86B40" w:rsidRPr="00656B3D" w:rsidRDefault="00D86B40" w:rsidP="00A41898">
      <w:pPr>
        <w:pStyle w:val="a3"/>
        <w:spacing w:before="0" w:beforeAutospacing="0" w:after="0" w:afterAutospacing="0"/>
        <w:ind w:firstLine="709"/>
        <w:contextualSpacing/>
        <w:jc w:val="both"/>
        <w:textAlignment w:val="top"/>
      </w:pPr>
      <w:proofErr w:type="spellStart"/>
      <w:r w:rsidRPr="00656B3D">
        <w:t>Биткоин</w:t>
      </w:r>
      <w:proofErr w:type="spellEnd"/>
      <w:r w:rsidRPr="00656B3D">
        <w:rPr>
          <w:rStyle w:val="apple-converted-space"/>
        </w:rPr>
        <w:t> </w:t>
      </w:r>
      <w:r w:rsidRPr="00656B3D">
        <w:t>– это цифровая валюта, созданная и распространяющаяся исключительно в интернете. Главной её особенностью является то, что она не контролируется банковскими и государственными секторами, а ответственность за «выпуск» самой валюты берут на себя пользователи, которые занимаются «</w:t>
      </w:r>
      <w:proofErr w:type="spellStart"/>
      <w:r w:rsidRPr="00656B3D">
        <w:t>майнингом</w:t>
      </w:r>
      <w:proofErr w:type="spellEnd"/>
      <w:r w:rsidRPr="00656B3D">
        <w:t>».</w:t>
      </w:r>
    </w:p>
    <w:p w:rsidR="00D86B40" w:rsidRPr="00656B3D" w:rsidRDefault="00D86B40" w:rsidP="00A41898">
      <w:pPr>
        <w:ind w:firstLine="709"/>
        <w:jc w:val="both"/>
      </w:pPr>
      <w:bookmarkStart w:id="1" w:name="_Toc508968809"/>
      <w:bookmarkStart w:id="2" w:name="_Toc508968874"/>
      <w:bookmarkStart w:id="3" w:name="_Toc508969017"/>
      <w:bookmarkStart w:id="4" w:name="_Toc508969136"/>
      <w:bookmarkStart w:id="5" w:name="_Toc508969279"/>
      <w:proofErr w:type="spellStart"/>
      <w:r w:rsidRPr="00656B3D">
        <w:rPr>
          <w:rStyle w:val="10"/>
          <w:rFonts w:ascii="Times New Roman" w:hAnsi="Times New Roman"/>
          <w:b w:val="0"/>
          <w:sz w:val="24"/>
          <w:szCs w:val="24"/>
        </w:rPr>
        <w:t>Майнинг</w:t>
      </w:r>
      <w:bookmarkEnd w:id="1"/>
      <w:bookmarkEnd w:id="2"/>
      <w:bookmarkEnd w:id="3"/>
      <w:bookmarkEnd w:id="4"/>
      <w:bookmarkEnd w:id="5"/>
      <w:proofErr w:type="spellEnd"/>
      <w:r w:rsidRPr="00656B3D">
        <w:rPr>
          <w:rStyle w:val="apple-converted-space"/>
        </w:rPr>
        <w:t> </w:t>
      </w:r>
      <w:r w:rsidRPr="00656B3D">
        <w:t xml:space="preserve">– это процесс выпуска </w:t>
      </w:r>
      <w:proofErr w:type="spellStart"/>
      <w:r w:rsidRPr="00656B3D">
        <w:t>новыхбиткоинов</w:t>
      </w:r>
      <w:proofErr w:type="spellEnd"/>
      <w:r w:rsidRPr="00656B3D">
        <w:t xml:space="preserve">. Главный принцип </w:t>
      </w:r>
      <w:proofErr w:type="spellStart"/>
      <w:r w:rsidRPr="00656B3D">
        <w:t>майнинга</w:t>
      </w:r>
      <w:proofErr w:type="spellEnd"/>
      <w:r w:rsidRPr="00656B3D">
        <w:t xml:space="preserve"> заключается в том, что компьютеры, расположенные в различных частях света, решают поставленные им математические задачи.</w:t>
      </w:r>
    </w:p>
    <w:p w:rsidR="00D86B40" w:rsidRPr="00656B3D" w:rsidRDefault="00D86B40" w:rsidP="00A41898">
      <w:pPr>
        <w:ind w:firstLine="709"/>
        <w:jc w:val="both"/>
      </w:pPr>
      <w:r w:rsidRPr="00656B3D">
        <w:t>Для работы всей системы используется технология под названием «</w:t>
      </w:r>
      <w:proofErr w:type="spellStart"/>
      <w:r w:rsidRPr="00656B3D">
        <w:t>блокчейн</w:t>
      </w:r>
      <w:proofErr w:type="spellEnd"/>
      <w:r w:rsidRPr="00656B3D">
        <w:t>».</w:t>
      </w:r>
    </w:p>
    <w:p w:rsidR="00D86B40" w:rsidRPr="00656B3D" w:rsidRDefault="00D86B40" w:rsidP="00A41898">
      <w:pPr>
        <w:ind w:firstLine="709"/>
        <w:jc w:val="both"/>
      </w:pPr>
      <w:bookmarkStart w:id="6" w:name="_Toc508968810"/>
      <w:bookmarkStart w:id="7" w:name="_Toc508968875"/>
      <w:bookmarkStart w:id="8" w:name="_Toc508969018"/>
      <w:bookmarkStart w:id="9" w:name="_Toc508969137"/>
      <w:bookmarkStart w:id="10" w:name="_Toc508969280"/>
      <w:proofErr w:type="spellStart"/>
      <w:r w:rsidRPr="00656B3D">
        <w:rPr>
          <w:rStyle w:val="10"/>
          <w:rFonts w:ascii="Times New Roman" w:hAnsi="Times New Roman"/>
          <w:b w:val="0"/>
          <w:sz w:val="24"/>
          <w:szCs w:val="24"/>
        </w:rPr>
        <w:t>Блокчейн</w:t>
      </w:r>
      <w:bookmarkEnd w:id="6"/>
      <w:bookmarkEnd w:id="7"/>
      <w:bookmarkEnd w:id="8"/>
      <w:bookmarkEnd w:id="9"/>
      <w:bookmarkEnd w:id="10"/>
      <w:proofErr w:type="spellEnd"/>
      <w:r w:rsidRPr="00656B3D">
        <w:rPr>
          <w:rStyle w:val="apple-converted-space"/>
        </w:rPr>
        <w:t> </w:t>
      </w:r>
      <w:r w:rsidRPr="00656B3D">
        <w:t xml:space="preserve">– это технология децентрализованного хранения данных, цепочка, состоящая из блоков транзакций и выстроенная по своим правилам и при этом защищенная от каких-либо изменений. Если говорить проще, то это своеобразная база данных, хранящаяся в интернете. Причем кто угодно и когда угодно может посмотреть все транзакции, которые когда-либо происходили в реестре с момента первого запуска, так как вся информация находится в открытом доступе. При этом, вся информация обезличена и защищена </w:t>
      </w:r>
      <w:proofErr w:type="spellStart"/>
      <w:r w:rsidRPr="00656B3D">
        <w:t>криптошифрованием</w:t>
      </w:r>
      <w:proofErr w:type="spellEnd"/>
      <w:r w:rsidRPr="00656B3D">
        <w:t>, поэтому об анонимности беспокоиться даже не стоит. Ключ к данным имеет только те люди, между которыми происходят операции в сети.</w:t>
      </w:r>
    </w:p>
    <w:p w:rsidR="00D86B40" w:rsidRPr="00656B3D" w:rsidRDefault="00D86B40" w:rsidP="00A41898">
      <w:pPr>
        <w:ind w:firstLine="709"/>
        <w:jc w:val="both"/>
      </w:pPr>
      <w:bookmarkStart w:id="11" w:name="_Toc508968811"/>
      <w:r w:rsidRPr="00656B3D">
        <w:rPr>
          <w:rStyle w:val="a4"/>
          <w:b w:val="0"/>
        </w:rPr>
        <w:t>Почему люди отказываются от традиционных валют в пользу цифровых?</w:t>
      </w:r>
      <w:bookmarkEnd w:id="11"/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lastRenderedPageBreak/>
        <w:t>Отсутствие контроля из вне.</w:t>
      </w:r>
      <w:r w:rsidRPr="00656B3D">
        <w:rPr>
          <w:rStyle w:val="apple-converted-space"/>
          <w:bCs/>
        </w:rPr>
        <w:t> </w:t>
      </w:r>
      <w:r w:rsidRPr="00656B3D">
        <w:t xml:space="preserve">Идея </w:t>
      </w:r>
      <w:proofErr w:type="spellStart"/>
      <w:r w:rsidRPr="00656B3D">
        <w:t>криптовалюты</w:t>
      </w:r>
      <w:proofErr w:type="spellEnd"/>
      <w:r w:rsidRPr="00656B3D">
        <w:t xml:space="preserve"> строится на децентрализации, а это значит, что ни одного государство и ни один банк не могут её контролировать и влиять на её курс.</w:t>
      </w:r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Отсутствие комиссии.</w:t>
      </w:r>
      <w:r w:rsidRPr="00656B3D">
        <w:rPr>
          <w:rStyle w:val="apple-converted-space"/>
        </w:rPr>
        <w:t> </w:t>
      </w:r>
      <w:r w:rsidRPr="00656B3D">
        <w:t xml:space="preserve">С помощью </w:t>
      </w:r>
      <w:proofErr w:type="spellStart"/>
      <w:r w:rsidRPr="00656B3D">
        <w:t>криптовалют</w:t>
      </w:r>
      <w:proofErr w:type="spellEnd"/>
      <w:r w:rsidRPr="00656B3D">
        <w:t xml:space="preserve"> пользователи могут переводить средства </w:t>
      </w:r>
      <w:proofErr w:type="spellStart"/>
      <w:r w:rsidRPr="00656B3D">
        <w:t>междудруг</w:t>
      </w:r>
      <w:proofErr w:type="spellEnd"/>
      <w:r w:rsidRPr="00656B3D">
        <w:t xml:space="preserve"> другом и не платить комиссии банкам. Например, при переводе 2000$ c вас возьмут комиссию в 15 центов и то только за то, чтобы обработать вашу транзакцию быстрее, чем остальные. Комиссию можно вообще не платить, но тогда скорость перевода средств может несколько затянуться.</w:t>
      </w:r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Прозрачность.</w:t>
      </w:r>
      <w:r w:rsidRPr="00656B3D">
        <w:rPr>
          <w:rStyle w:val="apple-converted-space"/>
        </w:rPr>
        <w:t> </w:t>
      </w:r>
      <w:proofErr w:type="spellStart"/>
      <w:r w:rsidRPr="00656B3D">
        <w:t>Криптовалюты</w:t>
      </w:r>
      <w:proofErr w:type="spellEnd"/>
      <w:r w:rsidRPr="00656B3D">
        <w:t xml:space="preserve"> полностью прозрачны, так как вся информация о транзакциях записывается и не имеет возможности изменяться.</w:t>
      </w:r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Полная анонимность.</w:t>
      </w:r>
      <w:r w:rsidRPr="00656B3D">
        <w:rPr>
          <w:rStyle w:val="apple-converted-space"/>
        </w:rPr>
        <w:t> </w:t>
      </w:r>
      <w:r w:rsidRPr="00656B3D">
        <w:t>Никто и никогда не сможет отследить сколько вы имеете средств, а также куда вы их переводите.</w:t>
      </w:r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Простота использования.</w:t>
      </w:r>
      <w:r w:rsidRPr="00656B3D">
        <w:rPr>
          <w:rStyle w:val="apple-converted-space"/>
        </w:rPr>
        <w:t> </w:t>
      </w:r>
      <w:r w:rsidRPr="00656B3D">
        <w:t>Для того, чтобы войти в систему достаточно просто зарегистрироваться и завести онлайн-кошелёк.</w:t>
      </w:r>
    </w:p>
    <w:p w:rsidR="00D86B40" w:rsidRPr="00656B3D" w:rsidRDefault="00D86B40" w:rsidP="00A41898">
      <w:pPr>
        <w:ind w:firstLine="709"/>
        <w:jc w:val="both"/>
      </w:pPr>
      <w:bookmarkStart w:id="12" w:name="_Toc508968812"/>
      <w:r w:rsidRPr="00656B3D">
        <w:rPr>
          <w:rStyle w:val="a4"/>
          <w:b w:val="0"/>
        </w:rPr>
        <w:t>Но не все так идеально…</w:t>
      </w:r>
      <w:bookmarkEnd w:id="12"/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Никаких гарантий.</w:t>
      </w:r>
      <w:r w:rsidRPr="00656B3D">
        <w:rPr>
          <w:rStyle w:val="apple-converted-space"/>
        </w:rPr>
        <w:t> </w:t>
      </w:r>
      <w:r w:rsidRPr="00656B3D">
        <w:t>Отсутствие контроля со стороны каких-либо финансовых институтов является в то же время и минусом, так как в случае потери средств никто их возмещать не будет. К тому же, транзакции, производимые между пользователями, необратимы, а это значит, что вы не сможете вернуть себе деньги, которые кому-либо переслали.</w:t>
      </w:r>
    </w:p>
    <w:p w:rsidR="00D86B40" w:rsidRPr="00656B3D" w:rsidRDefault="00D86B40" w:rsidP="00A41898">
      <w:pPr>
        <w:ind w:firstLine="709"/>
        <w:jc w:val="both"/>
      </w:pPr>
      <w:r w:rsidRPr="00656B3D">
        <w:rPr>
          <w:rStyle w:val="a4"/>
          <w:b w:val="0"/>
        </w:rPr>
        <w:t>Невозможность использования в повседневной жизни.</w:t>
      </w:r>
      <w:r w:rsidRPr="00656B3D">
        <w:rPr>
          <w:rStyle w:val="apple-converted-space"/>
        </w:rPr>
        <w:t> </w:t>
      </w:r>
      <w:r w:rsidRPr="00656B3D">
        <w:t>Цифровые валюты, особенно в нашей стране, пока что не применимы к обращению в купле-продаже тех или иных товаров и услуг, а посему используются как своеобразный актив для инвестиций.</w:t>
      </w:r>
    </w:p>
    <w:p w:rsidR="00975337" w:rsidRPr="00656B3D" w:rsidRDefault="00975337" w:rsidP="00A41898">
      <w:pPr>
        <w:ind w:firstLine="709"/>
        <w:jc w:val="both"/>
        <w:rPr>
          <w:rStyle w:val="a4"/>
          <w:b w:val="0"/>
        </w:rPr>
      </w:pPr>
      <w:bookmarkStart w:id="13" w:name="_Toc508968813"/>
    </w:p>
    <w:bookmarkEnd w:id="13"/>
    <w:p w:rsidR="00D86B40" w:rsidRPr="00656B3D" w:rsidRDefault="00D86B40" w:rsidP="00A41898">
      <w:pPr>
        <w:ind w:firstLine="709"/>
        <w:jc w:val="both"/>
      </w:pPr>
      <w:proofErr w:type="spellStart"/>
      <w:r w:rsidRPr="00656B3D">
        <w:t>Биткоины</w:t>
      </w:r>
      <w:proofErr w:type="spellEnd"/>
      <w:r w:rsidRPr="00656B3D">
        <w:t xml:space="preserve"> можно добыть двумя путями. Первый – купить их на бирже </w:t>
      </w:r>
      <w:proofErr w:type="spellStart"/>
      <w:r w:rsidRPr="00656B3D">
        <w:t>криптовалют</w:t>
      </w:r>
      <w:proofErr w:type="spellEnd"/>
      <w:r w:rsidRPr="00656B3D">
        <w:t xml:space="preserve"> и зарабатывать деньги исключительно на росте и падении курсов. Второй – </w:t>
      </w:r>
      <w:proofErr w:type="spellStart"/>
      <w:r w:rsidRPr="00656B3D">
        <w:t>майнить</w:t>
      </w:r>
      <w:proofErr w:type="spellEnd"/>
      <w:r w:rsidRPr="00656B3D">
        <w:t xml:space="preserve"> их самому.</w:t>
      </w:r>
    </w:p>
    <w:p w:rsidR="00D86B40" w:rsidRPr="00656B3D" w:rsidRDefault="00D86B40" w:rsidP="00A41898">
      <w:pPr>
        <w:ind w:firstLine="709"/>
        <w:jc w:val="both"/>
      </w:pPr>
      <w:r w:rsidRPr="00656B3D">
        <w:t xml:space="preserve">Первые мысли, которые возникают у многих – это взять свой старенький компьютер и заняться </w:t>
      </w:r>
      <w:proofErr w:type="spellStart"/>
      <w:r w:rsidRPr="00656B3D">
        <w:t>майнингом</w:t>
      </w:r>
      <w:proofErr w:type="spellEnd"/>
      <w:r w:rsidRPr="00656B3D">
        <w:t xml:space="preserve"> прямиком на нем. Но, к сожалению,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в настоящее время это уже невозможно.</w:t>
      </w:r>
    </w:p>
    <w:p w:rsidR="00D86B40" w:rsidRPr="00656B3D" w:rsidRDefault="00D86B40" w:rsidP="00A41898">
      <w:pPr>
        <w:ind w:firstLine="709"/>
        <w:jc w:val="both"/>
      </w:pPr>
      <w:r w:rsidRPr="00656B3D">
        <w:t xml:space="preserve">Ещё два или три года назад можно было обойтись простеньким компьютером и начать </w:t>
      </w:r>
      <w:proofErr w:type="spellStart"/>
      <w:r w:rsidRPr="00656B3D">
        <w:t>майнить</w:t>
      </w:r>
      <w:proofErr w:type="spellEnd"/>
      <w:r w:rsidRPr="00656B3D">
        <w:t xml:space="preserve"> на нем. Наверняка, многих из тех, кто так сделал сейчас являются миллионерами.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Но с ростом популярности и включения в гонку серьезных компаний сложность проводимых операций постоянно растет.</w:t>
      </w:r>
      <w:r w:rsidRPr="00656B3D">
        <w:rPr>
          <w:rStyle w:val="apple-converted-space"/>
        </w:rPr>
        <w:t> </w:t>
      </w:r>
      <w:r w:rsidRPr="00656B3D">
        <w:t xml:space="preserve">Теперь основная конкуренция происходит между крупными игроками, которые вложились в создание в огромных </w:t>
      </w:r>
      <w:proofErr w:type="spellStart"/>
      <w:r w:rsidRPr="00656B3D">
        <w:t>майнинг</w:t>
      </w:r>
      <w:proofErr w:type="spellEnd"/>
      <w:r w:rsidRPr="00656B3D">
        <w:t>-ферм, в которых используется самое новое оборудование, отличающееся высокой скоростью работы и низким энергопотреблением.</w:t>
      </w:r>
    </w:p>
    <w:p w:rsidR="00D86B40" w:rsidRPr="00656B3D" w:rsidRDefault="00D86B40" w:rsidP="00A41898">
      <w:pPr>
        <w:ind w:firstLine="709"/>
        <w:jc w:val="both"/>
      </w:pPr>
      <w:r w:rsidRPr="00656B3D">
        <w:t xml:space="preserve">Но выход есть, хотя и вложиться в оборудование все-таки придется. </w:t>
      </w:r>
      <w:proofErr w:type="spellStart"/>
      <w:r w:rsidRPr="00656B3D">
        <w:t>Майнеры</w:t>
      </w:r>
      <w:proofErr w:type="spellEnd"/>
      <w:r w:rsidRPr="00656B3D">
        <w:t xml:space="preserve"> не обладающие столь мощным оборудованием объединяются в «пулы», которые позволяют десяткам тысяч отдельных машин работать, как одно единое звено. Подобный вид </w:t>
      </w:r>
      <w:proofErr w:type="spellStart"/>
      <w:r w:rsidRPr="00656B3D">
        <w:t>майнинга</w:t>
      </w:r>
      <w:proofErr w:type="spellEnd"/>
      <w:r w:rsidRPr="00656B3D">
        <w:t xml:space="preserve"> позволяет зарабатывать деньги намного быстрее, нежели в одиночку, но стоит учитывать, что суммы распределяются между всеми участниками «пула».</w:t>
      </w:r>
      <w:bookmarkStart w:id="14" w:name="_Toc508968814"/>
      <w:bookmarkStart w:id="15" w:name="_Toc508968876"/>
      <w:bookmarkStart w:id="16" w:name="_Toc508969019"/>
      <w:bookmarkStart w:id="17" w:name="_Toc508969138"/>
      <w:bookmarkStart w:id="18" w:name="_Toc508969281"/>
      <w:r w:rsidR="00A41898" w:rsidRPr="00656B3D">
        <w:t xml:space="preserve"> </w:t>
      </w:r>
      <w:r w:rsidRPr="00656B3D">
        <w:rPr>
          <w:rStyle w:val="a4"/>
          <w:b w:val="0"/>
        </w:rPr>
        <w:t xml:space="preserve">Стоимость </w:t>
      </w:r>
      <w:proofErr w:type="spellStart"/>
      <w:r w:rsidRPr="00656B3D">
        <w:rPr>
          <w:rStyle w:val="a4"/>
          <w:b w:val="0"/>
        </w:rPr>
        <w:t>биткоина</w:t>
      </w:r>
      <w:bookmarkEnd w:id="14"/>
      <w:bookmarkEnd w:id="15"/>
      <w:bookmarkEnd w:id="16"/>
      <w:bookmarkEnd w:id="17"/>
      <w:bookmarkEnd w:id="18"/>
      <w:proofErr w:type="spellEnd"/>
      <w:r w:rsidR="00A41898" w:rsidRPr="00656B3D">
        <w:rPr>
          <w:rStyle w:val="a4"/>
          <w:b w:val="0"/>
        </w:rPr>
        <w:t xml:space="preserve">. </w:t>
      </w:r>
      <w:r w:rsidRPr="00656B3D">
        <w:t xml:space="preserve">Ещё в 2010 году, когда система только запускалась стоимость одного </w:t>
      </w:r>
      <w:proofErr w:type="spellStart"/>
      <w:r w:rsidRPr="00656B3D">
        <w:t>биткоина</w:t>
      </w:r>
      <w:proofErr w:type="spellEnd"/>
      <w:r w:rsidRPr="00656B3D">
        <w:t xml:space="preserve"> составляла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меньше одного цента</w:t>
      </w:r>
      <w:r w:rsidRPr="00656B3D">
        <w:t>, в начале 2013 года его стоимость была уже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13,4$</w:t>
      </w:r>
      <w:r w:rsidRPr="00656B3D">
        <w:t>, а уже в начале 2017 года он подскочил аж до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1000$</w:t>
      </w:r>
      <w:r w:rsidRPr="00656B3D">
        <w:t>.На момент середины сентября 2017 года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 xml:space="preserve">цена за один </w:t>
      </w:r>
      <w:proofErr w:type="spellStart"/>
      <w:r w:rsidRPr="00656B3D">
        <w:rPr>
          <w:rStyle w:val="a4"/>
          <w:b w:val="0"/>
        </w:rPr>
        <w:t>биткоин</w:t>
      </w:r>
      <w:proofErr w:type="spellEnd"/>
      <w:r w:rsidRPr="00656B3D">
        <w:rPr>
          <w:rStyle w:val="a4"/>
          <w:b w:val="0"/>
        </w:rPr>
        <w:t xml:space="preserve"> составляет 4 344$</w:t>
      </w:r>
      <w:r w:rsidRPr="00656B3D">
        <w:t>.Подобный рост связан с тем, что интерес к цифровой валюте постоянно растет, а вызвано это падением цены на нефть и постоянными колебаниями курсов валют. Люди делают выбор в пользу той валюты, которая не будет зависеть от нефти и прочих факторов.</w:t>
      </w:r>
    </w:p>
    <w:p w:rsidR="00975337" w:rsidRPr="00656B3D" w:rsidRDefault="00975337" w:rsidP="00A41898">
      <w:pPr>
        <w:ind w:firstLine="709"/>
        <w:jc w:val="both"/>
      </w:pPr>
    </w:p>
    <w:p w:rsidR="007D6D8C" w:rsidRPr="00656B3D" w:rsidRDefault="00975337" w:rsidP="00656B3D">
      <w:pPr>
        <w:ind w:firstLine="709"/>
        <w:jc w:val="center"/>
      </w:pPr>
      <w:r w:rsidRPr="00656B3D">
        <w:rPr>
          <w:noProof/>
        </w:rPr>
        <w:lastRenderedPageBreak/>
        <w:drawing>
          <wp:inline distT="0" distB="0" distL="0" distR="0">
            <wp:extent cx="4181475" cy="2491116"/>
            <wp:effectExtent l="0" t="0" r="0" b="0"/>
            <wp:docPr id="1" name="Рисунок 0" descr="График-курса-Биткоина-за-все-время-2009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-курса-Биткоина-за-все-время-2009-20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7884" cy="249493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7D6D8C" w:rsidRPr="00656B3D" w:rsidRDefault="00D86B40" w:rsidP="00656B3D">
      <w:pPr>
        <w:ind w:firstLine="709"/>
        <w:jc w:val="center"/>
      </w:pPr>
      <w:r w:rsidRPr="00656B3D">
        <w:t xml:space="preserve">Рисунок </w:t>
      </w:r>
      <w:r w:rsidR="00656B3D">
        <w:rPr>
          <w:lang w:val="kk-KZ"/>
        </w:rPr>
        <w:t>1</w:t>
      </w:r>
      <w:r w:rsidRPr="00656B3D">
        <w:t xml:space="preserve">. График стоимости </w:t>
      </w:r>
      <w:proofErr w:type="spellStart"/>
      <w:r w:rsidRPr="00656B3D">
        <w:t>биткоина</w:t>
      </w:r>
      <w:bookmarkStart w:id="19" w:name="_Toc508968815"/>
      <w:bookmarkStart w:id="20" w:name="_Toc508968877"/>
      <w:bookmarkStart w:id="21" w:name="_Toc508969020"/>
      <w:bookmarkStart w:id="22" w:name="_Toc508969139"/>
      <w:bookmarkStart w:id="23" w:name="_Toc508969282"/>
      <w:proofErr w:type="spellEnd"/>
    </w:p>
    <w:p w:rsidR="00656B3D" w:rsidRDefault="00656B3D" w:rsidP="007D6D8C">
      <w:pPr>
        <w:ind w:firstLine="709"/>
        <w:jc w:val="center"/>
        <w:rPr>
          <w:rStyle w:val="a4"/>
          <w:b w:val="0"/>
        </w:rPr>
      </w:pPr>
    </w:p>
    <w:p w:rsidR="007D6D8C" w:rsidRPr="00656B3D" w:rsidRDefault="00D86B40" w:rsidP="007D6D8C">
      <w:pPr>
        <w:ind w:firstLine="709"/>
        <w:jc w:val="center"/>
        <w:rPr>
          <w:rStyle w:val="a4"/>
          <w:b w:val="0"/>
        </w:rPr>
      </w:pPr>
      <w:r w:rsidRPr="00656B3D">
        <w:rPr>
          <w:rStyle w:val="a4"/>
          <w:b w:val="0"/>
        </w:rPr>
        <w:t>Восприятие в мире</w:t>
      </w:r>
      <w:bookmarkEnd w:id="19"/>
      <w:bookmarkEnd w:id="20"/>
      <w:bookmarkEnd w:id="21"/>
      <w:bookmarkEnd w:id="22"/>
      <w:bookmarkEnd w:id="23"/>
    </w:p>
    <w:p w:rsidR="007D6D8C" w:rsidRPr="00656B3D" w:rsidRDefault="00D86B40" w:rsidP="007D6D8C">
      <w:pPr>
        <w:ind w:firstLine="709"/>
        <w:jc w:val="both"/>
      </w:pPr>
      <w:r w:rsidRPr="00656B3D">
        <w:t xml:space="preserve">Несколько факторов влияют на довольно неоднозначное восприятие </w:t>
      </w:r>
      <w:proofErr w:type="spellStart"/>
      <w:r w:rsidRPr="00656B3D">
        <w:t>криптовалют</w:t>
      </w:r>
      <w:proofErr w:type="spellEnd"/>
      <w:r w:rsidRPr="00656B3D">
        <w:t xml:space="preserve"> как таковых. Например, </w:t>
      </w:r>
      <w:proofErr w:type="spellStart"/>
      <w:r w:rsidRPr="00656B3D">
        <w:t>криптовалюты</w:t>
      </w:r>
      <w:proofErr w:type="spellEnd"/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частично запретили в Китае, Индии, Вьетнаме, Исландии.</w:t>
      </w:r>
      <w:r w:rsidRPr="00656B3D">
        <w:rPr>
          <w:rStyle w:val="apple-converted-space"/>
        </w:rPr>
        <w:t> </w:t>
      </w:r>
      <w:r w:rsidRPr="00656B3D">
        <w:t xml:space="preserve">В той же России их пытались запретить, но Минфин выступил с критикой жесткого запрета </w:t>
      </w:r>
      <w:proofErr w:type="spellStart"/>
      <w:r w:rsidRPr="00656B3D">
        <w:t>криптовалют</w:t>
      </w:r>
      <w:proofErr w:type="spellEnd"/>
      <w:r w:rsidRPr="00656B3D">
        <w:t>.</w:t>
      </w:r>
    </w:p>
    <w:p w:rsidR="007D6D8C" w:rsidRPr="00656B3D" w:rsidRDefault="00D86B40" w:rsidP="007D6D8C">
      <w:pPr>
        <w:ind w:firstLine="709"/>
        <w:jc w:val="both"/>
      </w:pPr>
      <w:r w:rsidRPr="00656B3D">
        <w:t>Также сомнения вызывает и спекулятивный характер самих валют, сущность которых основывается лишь на вере пользователей, а не на каких-либо более реальных вещах.</w:t>
      </w:r>
    </w:p>
    <w:p w:rsidR="00D86B40" w:rsidRPr="00656B3D" w:rsidRDefault="00D86B40" w:rsidP="007D6D8C">
      <w:pPr>
        <w:ind w:firstLine="709"/>
        <w:jc w:val="both"/>
      </w:pPr>
      <w:r w:rsidRPr="00656B3D">
        <w:t xml:space="preserve">Но при этом </w:t>
      </w:r>
      <w:proofErr w:type="spellStart"/>
      <w:r w:rsidRPr="00656B3D">
        <w:t>биткоин</w:t>
      </w:r>
      <w:proofErr w:type="spellEnd"/>
      <w:r w:rsidRPr="00656B3D">
        <w:t xml:space="preserve"> и другие цифровые валюты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>официально признаны в Японии</w:t>
      </w:r>
      <w:r w:rsidRPr="00656B3D">
        <w:rPr>
          <w:rStyle w:val="apple-converted-space"/>
        </w:rPr>
        <w:t> </w:t>
      </w:r>
      <w:r w:rsidRPr="00656B3D">
        <w:t>и получили официальный статус платежных средств.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США </w:t>
      </w:r>
      <w:proofErr w:type="spellStart"/>
      <w:r w:rsidRPr="00656B3D">
        <w:t>биткоин</w:t>
      </w:r>
      <w:proofErr w:type="spellEnd"/>
      <w:r w:rsidRPr="00656B3D">
        <w:t xml:space="preserve"> воспринимают лишь как виртуальную валюту и пока не собираются допускать её на биржу.</w:t>
      </w:r>
    </w:p>
    <w:p w:rsidR="00D86B40" w:rsidRPr="00656B3D" w:rsidRDefault="00D86B40" w:rsidP="0097533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24" w:name="_Toc508968816"/>
      <w:bookmarkStart w:id="25" w:name="_Toc508968878"/>
      <w:bookmarkStart w:id="26" w:name="_Toc508969021"/>
      <w:bookmarkStart w:id="27" w:name="_Toc508969140"/>
      <w:bookmarkStart w:id="28" w:name="_Toc508969283"/>
      <w:r w:rsidRPr="00656B3D">
        <w:rPr>
          <w:rStyle w:val="a4"/>
          <w:rFonts w:ascii="Times New Roman" w:hAnsi="Times New Roman"/>
          <w:bCs/>
          <w:sz w:val="24"/>
          <w:szCs w:val="24"/>
        </w:rPr>
        <w:t>Регулирование</w:t>
      </w:r>
      <w:r w:rsidR="00975337" w:rsidRPr="00656B3D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570E" w:rsidRPr="00656B3D">
        <w:rPr>
          <w:rStyle w:val="a4"/>
          <w:rFonts w:ascii="Times New Roman" w:hAnsi="Times New Roman"/>
          <w:bCs/>
          <w:sz w:val="24"/>
          <w:szCs w:val="24"/>
        </w:rPr>
        <w:t>криптовалюты</w:t>
      </w:r>
      <w:bookmarkEnd w:id="24"/>
      <w:bookmarkEnd w:id="25"/>
      <w:bookmarkEnd w:id="26"/>
      <w:bookmarkEnd w:id="27"/>
      <w:bookmarkEnd w:id="28"/>
      <w:proofErr w:type="spellEnd"/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Законодательство Казахстана не устанавливает ограничений на хранение и </w:t>
      </w:r>
      <w:proofErr w:type="spellStart"/>
      <w:r w:rsidRPr="00656B3D">
        <w:t>майнинг</w:t>
      </w:r>
      <w:proofErr w:type="spellEnd"/>
      <w:r w:rsidRPr="00656B3D">
        <w:rPr>
          <w:rStyle w:val="apple-converted-space"/>
        </w:rPr>
        <w:t> </w:t>
      </w:r>
      <w:r w:rsidRPr="00656B3D">
        <w:t xml:space="preserve">(добычу) </w:t>
      </w:r>
      <w:proofErr w:type="spellStart"/>
      <w:r w:rsidRPr="00656B3D">
        <w:t>криптовалют</w:t>
      </w:r>
      <w:proofErr w:type="spellEnd"/>
      <w:r w:rsidRPr="00656B3D">
        <w:t>. Однако стоит заметить, что власти Казахстана все же относятся к </w:t>
      </w:r>
      <w:proofErr w:type="spellStart"/>
      <w:r w:rsidRPr="00656B3D">
        <w:t>биткоину</w:t>
      </w:r>
      <w:proofErr w:type="spellEnd"/>
      <w:r w:rsidRPr="00656B3D">
        <w:t xml:space="preserve"> и другим </w:t>
      </w:r>
      <w:proofErr w:type="spellStart"/>
      <w:r w:rsidRPr="00656B3D">
        <w:t>криптовалютам</w:t>
      </w:r>
      <w:proofErr w:type="spellEnd"/>
      <w:r w:rsidRPr="00656B3D">
        <w:t xml:space="preserve"> довольно неоднозначно, а в 2014 году СМИ даже обсуждали возможный запрет </w:t>
      </w:r>
      <w:proofErr w:type="spellStart"/>
      <w:r w:rsidRPr="00656B3D">
        <w:t>биткоина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Национальный банк Казахстана на тот момент не имел четкой позиции относительно правового статуса </w:t>
      </w:r>
      <w:proofErr w:type="spellStart"/>
      <w:r w:rsidRPr="00656B3D">
        <w:t>криптовалют</w:t>
      </w:r>
      <w:proofErr w:type="spellEnd"/>
      <w:r w:rsidRPr="00656B3D">
        <w:t>. Стоит оговориться, что их правовой статус до сих пор не определен.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Впрочем, свой взгляд на этот счет в октябре 2014 года выразил начальник управления департамента развития и управления платежными системами Национального банка Казахстана </w:t>
      </w:r>
      <w:proofErr w:type="spellStart"/>
      <w:r w:rsidRPr="00656B3D">
        <w:t>ЕрланАшыкбеков</w:t>
      </w:r>
      <w:proofErr w:type="spellEnd"/>
      <w:r w:rsidRPr="00656B3D">
        <w:t xml:space="preserve">, заявив, что официальным финансовым организациям страны запрещено использовать в расчетах </w:t>
      </w:r>
      <w:proofErr w:type="spellStart"/>
      <w:r w:rsidRPr="00656B3D">
        <w:t>биткоин</w:t>
      </w:r>
      <w:proofErr w:type="spellEnd"/>
      <w:r w:rsidRPr="00656B3D">
        <w:t xml:space="preserve">. Такое заявление, по сути, стало запретом на использование </w:t>
      </w:r>
      <w:proofErr w:type="spellStart"/>
      <w:r w:rsidRPr="00656B3D">
        <w:t>криптовалют</w:t>
      </w:r>
      <w:proofErr w:type="spellEnd"/>
      <w:r w:rsidRPr="00656B3D">
        <w:t xml:space="preserve"> всеми финансовыми институтами страны.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свою очередь, в Министерстве финансов Казахстана также выражали опасение, что </w:t>
      </w:r>
      <w:proofErr w:type="spellStart"/>
      <w:r w:rsidRPr="00656B3D">
        <w:t>биткоин</w:t>
      </w:r>
      <w:proofErr w:type="spellEnd"/>
      <w:r w:rsidRPr="00656B3D">
        <w:t xml:space="preserve"> может представлять угрозу банковской системе страны. В частности, вице-министр ведомства Руслан </w:t>
      </w:r>
      <w:proofErr w:type="spellStart"/>
      <w:r w:rsidRPr="00656B3D">
        <w:t>Даленов</w:t>
      </w:r>
      <w:proofErr w:type="spellEnd"/>
      <w:r w:rsidRPr="00656B3D">
        <w:t xml:space="preserve"> предположил, что в случае, если </w:t>
      </w:r>
      <w:proofErr w:type="spellStart"/>
      <w:r w:rsidRPr="00656B3D">
        <w:t>биткоин</w:t>
      </w:r>
      <w:proofErr w:type="spellEnd"/>
      <w:r w:rsidRPr="00656B3D">
        <w:t xml:space="preserve"> в будущем станет основной системой для крупных корпораций, банкиры могут остаться без работы.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январе 2017 года </w:t>
      </w:r>
      <w:proofErr w:type="spellStart"/>
      <w:r w:rsidRPr="00656B3D">
        <w:t>Нацбанк</w:t>
      </w:r>
      <w:proofErr w:type="spellEnd"/>
      <w:r w:rsidRPr="00656B3D">
        <w:t xml:space="preserve"> Казахстана предупредил граждан об опасности </w:t>
      </w:r>
      <w:proofErr w:type="spellStart"/>
      <w:r w:rsidRPr="00656B3D">
        <w:t>криптовалютных</w:t>
      </w:r>
      <w:proofErr w:type="spellEnd"/>
      <w:r w:rsidRPr="00656B3D">
        <w:t xml:space="preserve"> инвестиционных программ в связи с тем, что </w:t>
      </w:r>
      <w:proofErr w:type="spellStart"/>
      <w:r w:rsidRPr="00656B3D">
        <w:t>криптовалюты</w:t>
      </w:r>
      <w:proofErr w:type="spellEnd"/>
      <w:r w:rsidRPr="00656B3D">
        <w:t xml:space="preserve"> не имеют привязки к официальной денежной единице либо иным реальным активам, невозможностью их законодательного регулирования и спецификой оборота </w:t>
      </w:r>
      <w:proofErr w:type="spellStart"/>
      <w:r w:rsidRPr="00656B3D">
        <w:t>криптовалют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Помимо этого, в октябре 2017 года стало известно о разработке предложений по регулированию оборота </w:t>
      </w:r>
      <w:proofErr w:type="spellStart"/>
      <w:r w:rsidRPr="00656B3D">
        <w:t>криптовалют</w:t>
      </w:r>
      <w:proofErr w:type="spellEnd"/>
      <w:r w:rsidRPr="00656B3D">
        <w:t xml:space="preserve"> в стране. Председатель Национального банка </w:t>
      </w:r>
      <w:r w:rsidRPr="00656B3D">
        <w:lastRenderedPageBreak/>
        <w:t xml:space="preserve">Казахстана </w:t>
      </w:r>
      <w:proofErr w:type="spellStart"/>
      <w:r w:rsidRPr="00656B3D">
        <w:t>Данияр</w:t>
      </w:r>
      <w:proofErr w:type="spellEnd"/>
      <w:r w:rsidRPr="00656B3D">
        <w:t xml:space="preserve"> Акишев отметил, что правовой статус и природа </w:t>
      </w:r>
      <w:proofErr w:type="spellStart"/>
      <w:r w:rsidRPr="00656B3D">
        <w:t>криптовалюты</w:t>
      </w:r>
      <w:proofErr w:type="spellEnd"/>
      <w:r w:rsidRPr="00656B3D">
        <w:t xml:space="preserve"> в Казахстане до сих пор не определены. Также он сообщил о возможности ограничения </w:t>
      </w:r>
      <w:proofErr w:type="spellStart"/>
      <w:r w:rsidRPr="00656B3D">
        <w:t>криптовалютных</w:t>
      </w:r>
      <w:proofErr w:type="spellEnd"/>
      <w:r w:rsidRPr="00656B3D">
        <w:t xml:space="preserve"> операций для физических лиц в связи с высоким спекулятивным риском. По его словам, на данный момент нет какой-либо конкретной </w:t>
      </w:r>
      <w:proofErr w:type="spellStart"/>
      <w:r w:rsidRPr="00656B3D">
        <w:t>криптовалюты</w:t>
      </w:r>
      <w:proofErr w:type="spellEnd"/>
      <w:r w:rsidRPr="00656B3D">
        <w:t>, которой Казахстан мог бы доверять потому что у них нет единого эмиссионного центра и довольно сложно определить орган, который будет контролировать данные операции.</w:t>
      </w:r>
    </w:p>
    <w:p w:rsidR="00D86B40" w:rsidRPr="00656B3D" w:rsidRDefault="00D86B40" w:rsidP="001F78E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29" w:name="_Toc508968817"/>
      <w:bookmarkStart w:id="30" w:name="_Toc508968879"/>
      <w:bookmarkStart w:id="31" w:name="_Toc508969022"/>
      <w:bookmarkStart w:id="32" w:name="_Toc508969141"/>
      <w:bookmarkStart w:id="33" w:name="_Toc508969284"/>
      <w:r w:rsidRPr="00656B3D">
        <w:rPr>
          <w:rStyle w:val="a4"/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656B3D">
        <w:rPr>
          <w:rStyle w:val="a4"/>
          <w:rFonts w:ascii="Times New Roman" w:hAnsi="Times New Roman"/>
          <w:bCs/>
          <w:sz w:val="24"/>
          <w:szCs w:val="24"/>
        </w:rPr>
        <w:t>криптовалют</w:t>
      </w:r>
      <w:proofErr w:type="spellEnd"/>
      <w:r w:rsidRPr="00656B3D">
        <w:rPr>
          <w:rStyle w:val="a4"/>
          <w:rFonts w:ascii="Times New Roman" w:hAnsi="Times New Roman"/>
          <w:bCs/>
          <w:sz w:val="24"/>
          <w:szCs w:val="24"/>
        </w:rPr>
        <w:t xml:space="preserve"> и </w:t>
      </w:r>
      <w:proofErr w:type="spellStart"/>
      <w:r w:rsidRPr="00656B3D">
        <w:rPr>
          <w:rStyle w:val="a4"/>
          <w:rFonts w:ascii="Times New Roman" w:hAnsi="Times New Roman"/>
          <w:bCs/>
          <w:sz w:val="24"/>
          <w:szCs w:val="24"/>
        </w:rPr>
        <w:t>блокчейна</w:t>
      </w:r>
      <w:bookmarkEnd w:id="29"/>
      <w:bookmarkEnd w:id="30"/>
      <w:bookmarkEnd w:id="31"/>
      <w:bookmarkEnd w:id="32"/>
      <w:bookmarkEnd w:id="33"/>
      <w:proofErr w:type="spellEnd"/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2015 году в Алматы появился первый </w:t>
      </w:r>
      <w:proofErr w:type="spellStart"/>
      <w:r w:rsidRPr="00656B3D">
        <w:t>биткоин</w:t>
      </w:r>
      <w:proofErr w:type="spellEnd"/>
      <w:r w:rsidRPr="00656B3D">
        <w:t>-банкомат, который</w:t>
      </w:r>
      <w:r w:rsidRPr="00656B3D">
        <w:rPr>
          <w:rStyle w:val="apple-converted-space"/>
        </w:rPr>
        <w:t> </w:t>
      </w:r>
      <w:r w:rsidRPr="00656B3D">
        <w:t xml:space="preserve">«внес» Казахстан на карту </w:t>
      </w:r>
      <w:proofErr w:type="spellStart"/>
      <w:r w:rsidRPr="00656B3D">
        <w:t>криптовалютного</w:t>
      </w:r>
      <w:proofErr w:type="spellEnd"/>
      <w:r w:rsidRPr="00656B3D">
        <w:t xml:space="preserve"> сообщества. Он был установлен усилиями Каната </w:t>
      </w:r>
      <w:proofErr w:type="spellStart"/>
      <w:r w:rsidRPr="00656B3D">
        <w:t>Амренова</w:t>
      </w:r>
      <w:proofErr w:type="spellEnd"/>
      <w:r w:rsidRPr="00656B3D">
        <w:t xml:space="preserve">, который планирует также запустить </w:t>
      </w:r>
      <w:proofErr w:type="spellStart"/>
      <w:r w:rsidRPr="00656B3D">
        <w:t>криптовалютную</w:t>
      </w:r>
      <w:proofErr w:type="spellEnd"/>
      <w:r w:rsidRPr="00656B3D">
        <w:t xml:space="preserve"> биржу </w:t>
      </w:r>
      <w:proofErr w:type="spellStart"/>
      <w:r w:rsidRPr="00656B3D">
        <w:t>Enso</w:t>
      </w:r>
      <w:proofErr w:type="spellEnd"/>
      <w:r w:rsidRPr="00656B3D">
        <w:t xml:space="preserve"> для Казахстана и Центральной Азии.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середине 2016 года </w:t>
      </w:r>
      <w:proofErr w:type="spellStart"/>
      <w:r w:rsidRPr="00656B3D">
        <w:t>блокчейн</w:t>
      </w:r>
      <w:proofErr w:type="spellEnd"/>
      <w:r w:rsidRPr="00656B3D">
        <w:t>-технология заинтересовала многих чиновников и предпринимателей. На </w:t>
      </w:r>
      <w:proofErr w:type="spellStart"/>
      <w:r w:rsidRPr="00656B3D">
        <w:t>Астанинском</w:t>
      </w:r>
      <w:proofErr w:type="spellEnd"/>
      <w:r w:rsidRPr="00656B3D">
        <w:t xml:space="preserve"> Экономическом Форуме 25−26 мая 2016 года был проведен </w:t>
      </w:r>
      <w:proofErr w:type="spellStart"/>
      <w:r w:rsidRPr="00656B3D">
        <w:t>воркшоп</w:t>
      </w:r>
      <w:proofErr w:type="spellEnd"/>
      <w:r w:rsidRPr="00656B3D">
        <w:t xml:space="preserve">, посвященный перспективам </w:t>
      </w:r>
      <w:proofErr w:type="spellStart"/>
      <w:r w:rsidRPr="00656B3D">
        <w:t>блокчейна</w:t>
      </w:r>
      <w:proofErr w:type="spellEnd"/>
      <w:r w:rsidRPr="00656B3D">
        <w:t xml:space="preserve"> в государственном управлении. Участники обсуждали такие вопросы, как стоимость и возможные сроки широкого внедрения технологии, последствия ее использования в государственном управлении, а также те преграды, которые пока стоят на пути </w:t>
      </w:r>
      <w:proofErr w:type="spellStart"/>
      <w:r w:rsidRPr="00656B3D">
        <w:t>блокчейна</w:t>
      </w:r>
      <w:proofErr w:type="spellEnd"/>
      <w:r w:rsidRPr="00656B3D">
        <w:t xml:space="preserve"> к повсеместному применению.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ходе </w:t>
      </w:r>
      <w:proofErr w:type="spellStart"/>
      <w:r w:rsidRPr="00656B3D">
        <w:t>воркшопа</w:t>
      </w:r>
      <w:proofErr w:type="spellEnd"/>
      <w:r w:rsidRPr="00656B3D">
        <w:t xml:space="preserve"> также были подписаны документы о сотрудничестве и реализации центра компетенций между акселератором </w:t>
      </w:r>
      <w:proofErr w:type="spellStart"/>
      <w:r w:rsidRPr="00656B3D">
        <w:t>AlmatyTechGarden</w:t>
      </w:r>
      <w:proofErr w:type="spellEnd"/>
      <w:r w:rsidRPr="00656B3D">
        <w:rPr>
          <w:rStyle w:val="apple-converted-space"/>
        </w:rPr>
        <w:t> </w:t>
      </w:r>
      <w:r w:rsidRPr="00656B3D">
        <w:t>(ATG) и корпорацией IBM. Согласно этому документу, стороны планировали совместно организовать в Казахстане центр компетенций под названием</w:t>
      </w:r>
      <w:r w:rsidRPr="00656B3D">
        <w:rPr>
          <w:rStyle w:val="apple-converted-space"/>
        </w:rPr>
        <w:t> </w:t>
      </w:r>
      <w:r w:rsidRPr="00656B3D">
        <w:t>«Центр Финансовых Технологий».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результате подписания документов о сотрудничестве уже в сентябре 2016 года IBM приняло решение инвестировать 3 миллиона долларов в развитие технологии </w:t>
      </w:r>
      <w:proofErr w:type="spellStart"/>
      <w:r w:rsidRPr="00656B3D">
        <w:t>блокчейн</w:t>
      </w:r>
      <w:proofErr w:type="spellEnd"/>
      <w:r w:rsidRPr="00656B3D">
        <w:t xml:space="preserve"> в Казахстане. Было объявлено, что Национальный банк Казахстана в партнерстве с корпорацией IBM и акселератором </w:t>
      </w:r>
      <w:proofErr w:type="spellStart"/>
      <w:r w:rsidRPr="00656B3D">
        <w:t>AlmatyTechGarden</w:t>
      </w:r>
      <w:proofErr w:type="spellEnd"/>
      <w:r w:rsidRPr="00656B3D">
        <w:rPr>
          <w:rStyle w:val="apple-converted-space"/>
        </w:rPr>
        <w:t> </w:t>
      </w:r>
      <w:r w:rsidRPr="00656B3D">
        <w:t xml:space="preserve">(ATG) начал разработку проекта для покупки ценных бумаг на основе технологии </w:t>
      </w:r>
      <w:proofErr w:type="spellStart"/>
      <w:r w:rsidRPr="00656B3D">
        <w:t>блокчейн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Председатель Национального банка Казахстана </w:t>
      </w:r>
      <w:proofErr w:type="spellStart"/>
      <w:r w:rsidRPr="00656B3D">
        <w:t>Данияр</w:t>
      </w:r>
      <w:proofErr w:type="spellEnd"/>
      <w:r w:rsidRPr="00656B3D">
        <w:t xml:space="preserve"> Акишев сообщил, что основным преимуществом этого проекта является заключение сделок с ценными бумагами в режиме онлайн. Через приложение можно будет приобрести либо продать краткосрочные банковские ноты. </w:t>
      </w:r>
      <w:proofErr w:type="gramStart"/>
      <w:r w:rsidRPr="00656B3D">
        <w:t>Помимо этого</w:t>
      </w:r>
      <w:proofErr w:type="gramEnd"/>
      <w:r w:rsidRPr="00656B3D">
        <w:t xml:space="preserve"> отличительными чертами проекта можно считать отсутствие посредников, полная прозрачность и доступ к информации об операциях для каждого клиента с применением мобильных технологий, а также возможность осуществлять расчеты при помощи электронных денег.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июне 2017 года Национальный банк Казахстана анонсировал запуск своей </w:t>
      </w:r>
      <w:proofErr w:type="spellStart"/>
      <w:r w:rsidRPr="00656B3D">
        <w:t>блокчейн</w:t>
      </w:r>
      <w:proofErr w:type="spellEnd"/>
      <w:r w:rsidRPr="00656B3D">
        <w:t xml:space="preserve">-платформы для торговли ценными бумагами. По данным </w:t>
      </w:r>
      <w:proofErr w:type="spellStart"/>
      <w:r w:rsidRPr="00656B3D">
        <w:t>Нацбанка</w:t>
      </w:r>
      <w:proofErr w:type="spellEnd"/>
      <w:r w:rsidRPr="00656B3D">
        <w:t>, в будущем эта технология предположительно будет использована для размещения ценных бумаг в рамках IPO. Платформу планировали запустить во второй половине 2017 года, но пока никаких новостей о запуске не было.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Примеру Национального банка последовали также другие учреждения и компании. Уже в октябре 2016 года казахстанская компания</w:t>
      </w:r>
      <w:r w:rsidRPr="00656B3D">
        <w:rPr>
          <w:rStyle w:val="apple-converted-space"/>
        </w:rPr>
        <w:t> </w:t>
      </w:r>
      <w:r w:rsidRPr="00656B3D">
        <w:t xml:space="preserve">«Первое Кредитное Бюро» начала изучение технологии </w:t>
      </w:r>
      <w:proofErr w:type="spellStart"/>
      <w:r w:rsidRPr="00656B3D">
        <w:t>блокчейн</w:t>
      </w:r>
      <w:proofErr w:type="spellEnd"/>
      <w:r w:rsidRPr="00656B3D">
        <w:t xml:space="preserve">. CEO компании Руслан Омаров заявил о том, что технология </w:t>
      </w:r>
      <w:proofErr w:type="spellStart"/>
      <w:r w:rsidRPr="00656B3D">
        <w:t>блокчейн</w:t>
      </w:r>
      <w:proofErr w:type="spellEnd"/>
      <w:r w:rsidRPr="00656B3D">
        <w:t xml:space="preserve"> интересна для его бизнеса как средство хранения информации о кредитных историях граждан и невозможностью изменить данные в </w:t>
      </w:r>
      <w:proofErr w:type="spellStart"/>
      <w:r w:rsidRPr="00656B3D">
        <w:t>блокчейне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В ноябре 2016 года Управляющий Международным финансовым центром</w:t>
      </w:r>
      <w:r w:rsidRPr="00656B3D">
        <w:rPr>
          <w:rStyle w:val="apple-converted-space"/>
        </w:rPr>
        <w:t> </w:t>
      </w:r>
      <w:r w:rsidRPr="00656B3D">
        <w:t xml:space="preserve">«Астана» </w:t>
      </w:r>
      <w:proofErr w:type="spellStart"/>
      <w:r w:rsidRPr="00656B3D">
        <w:t>КайратКелимбетов</w:t>
      </w:r>
      <w:proofErr w:type="spellEnd"/>
      <w:r w:rsidRPr="00656B3D">
        <w:t xml:space="preserve"> заявил о подготовке запуска новой биржи, часть которой будет создана на основе технологии </w:t>
      </w:r>
      <w:proofErr w:type="spellStart"/>
      <w:r w:rsidRPr="00656B3D">
        <w:t>блокчейн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«Очень важно, что на этой бирже будет осуществлена приватизация компании „</w:t>
      </w:r>
      <w:proofErr w:type="spellStart"/>
      <w:r w:rsidRPr="00656B3D">
        <w:t>Самрук-Казына</w:t>
      </w:r>
      <w:proofErr w:type="spellEnd"/>
      <w:r w:rsidRPr="00656B3D">
        <w:t xml:space="preserve">“, а это почти 40% ВВП Казахстана», — добавил </w:t>
      </w:r>
      <w:proofErr w:type="spellStart"/>
      <w:r w:rsidRPr="00656B3D">
        <w:t>КайратКелимбетов</w:t>
      </w:r>
      <w:proofErr w:type="spellEnd"/>
      <w:r w:rsidRPr="00656B3D">
        <w:t xml:space="preserve"> во время своего выступления на международной форум-выставке ASTEX </w:t>
      </w:r>
      <w:proofErr w:type="spellStart"/>
      <w:r w:rsidRPr="00656B3D">
        <w:t>AstanaSmartCity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lastRenderedPageBreak/>
        <w:t>Компания</w:t>
      </w:r>
      <w:r w:rsidRPr="00656B3D">
        <w:rPr>
          <w:rStyle w:val="apple-converted-space"/>
        </w:rPr>
        <w:t> </w:t>
      </w:r>
      <w:r w:rsidRPr="00656B3D">
        <w:t>«</w:t>
      </w:r>
      <w:proofErr w:type="spellStart"/>
      <w:r w:rsidRPr="00656B3D">
        <w:t>Самрук-Казына</w:t>
      </w:r>
      <w:proofErr w:type="spellEnd"/>
      <w:r w:rsidRPr="00656B3D">
        <w:t>» представляет собой холдинг по управлению государственными активами Республики Казахстан, находящийся под контролем правительства и созданный для повышения конкурентоспособности и устойчивости национальной экономики. Всего в группу компаний холдинга входит 576 дочерних и зависимых компаний.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Старт работы биржи был запланирован на 1 сентября 2017 года, но никаких новостей о ее запуске пока нет.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Уже в апреле 2016 года, CEO </w:t>
      </w:r>
      <w:proofErr w:type="spellStart"/>
      <w:r w:rsidRPr="00656B3D">
        <w:t>AlmatyTechGardenСанжараКеттебекова</w:t>
      </w:r>
      <w:proofErr w:type="spellEnd"/>
      <w:r w:rsidRPr="00656B3D">
        <w:t xml:space="preserve"> сообщил о работе над возможностью перевода учета НДС на </w:t>
      </w:r>
      <w:proofErr w:type="spellStart"/>
      <w:r w:rsidRPr="00656B3D">
        <w:t>блокчейн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«Сегодня мы говорим о проработках механизмов, которые позволят сделать учет более прозрачным и эффективным. Пока электронные счета-фактуры записываются в реестре базы данных. Из-за этого не всегда можно отследить цепочку полностью от начала до конца, потому что она часто прерывается. В системе НДС есть такая проблема сейчас. Система </w:t>
      </w:r>
      <w:proofErr w:type="spellStart"/>
      <w:r w:rsidRPr="00656B3D">
        <w:t>блокчейн</w:t>
      </w:r>
      <w:proofErr w:type="spellEnd"/>
      <w:r w:rsidRPr="00656B3D">
        <w:t xml:space="preserve"> помогает отследить весь путь, и процесс становится прозрачней», — объяснил Санжар </w:t>
      </w:r>
      <w:proofErr w:type="spellStart"/>
      <w:r w:rsidRPr="00656B3D">
        <w:t>Кеттебеков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Наравне с </w:t>
      </w:r>
      <w:proofErr w:type="spellStart"/>
      <w:r w:rsidRPr="00656B3D">
        <w:t>блокчейном</w:t>
      </w:r>
      <w:proofErr w:type="spellEnd"/>
      <w:r w:rsidRPr="00656B3D">
        <w:t xml:space="preserve"> в Казахстане развивают также </w:t>
      </w:r>
      <w:proofErr w:type="spellStart"/>
      <w:r w:rsidRPr="00656B3D">
        <w:t>криптовалюты</w:t>
      </w:r>
      <w:proofErr w:type="spellEnd"/>
      <w:r w:rsidRPr="00656B3D">
        <w:t xml:space="preserve"> и связанный с ними бизнес. Например, в сентябре 2017 года китайские бизнесмены предложили открыть </w:t>
      </w:r>
      <w:proofErr w:type="spellStart"/>
      <w:r w:rsidRPr="00656B3D">
        <w:t>майнинг</w:t>
      </w:r>
      <w:proofErr w:type="spellEnd"/>
      <w:r w:rsidRPr="00656B3D">
        <w:t>-центр на территории Павлодарской области в Казахстане.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По мнению </w:t>
      </w:r>
      <w:proofErr w:type="spellStart"/>
      <w:r w:rsidRPr="00656B3D">
        <w:t>китайскихмайнеров</w:t>
      </w:r>
      <w:proofErr w:type="spellEnd"/>
      <w:r w:rsidRPr="00656B3D">
        <w:t xml:space="preserve">, цена электроэнергии в данной области в 6 раз ниже, чем в Китае. Они также заявили, что ежегодное потребление электроэнергии </w:t>
      </w:r>
      <w:proofErr w:type="spellStart"/>
      <w:r w:rsidRPr="00656B3D">
        <w:t>майнинговогохаба</w:t>
      </w:r>
      <w:proofErr w:type="spellEnd"/>
      <w:r w:rsidRPr="00656B3D">
        <w:t xml:space="preserve"> составит более 300 млн кВт/час. В свою очередь, глава региона Булат </w:t>
      </w:r>
      <w:proofErr w:type="spellStart"/>
      <w:r w:rsidRPr="00656B3D">
        <w:t>Бакауов</w:t>
      </w:r>
      <w:proofErr w:type="spellEnd"/>
      <w:r w:rsidRPr="00656B3D">
        <w:t xml:space="preserve"> подтвердил, что область имеет техническую возможность поставить нужный объем электроэнергии, но в то же время предложил рассмотреть сделку с точки зрения законодательства Казахстана.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 октябре текущего года было объявлено о том, что в Казахстане может появиться </w:t>
      </w:r>
      <w:proofErr w:type="spellStart"/>
      <w:r w:rsidRPr="00656B3D">
        <w:t>криптовалюта</w:t>
      </w:r>
      <w:proofErr w:type="spellEnd"/>
      <w:r w:rsidRPr="00656B3D">
        <w:t>, обеспеченная традиционными финансовыми активами.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17 октября 2017 года международный финансовый центр</w:t>
      </w:r>
      <w:r w:rsidRPr="00656B3D">
        <w:rPr>
          <w:rStyle w:val="apple-converted-space"/>
        </w:rPr>
        <w:t> </w:t>
      </w:r>
      <w:r w:rsidRPr="00656B3D">
        <w:t>«Астана»</w:t>
      </w:r>
      <w:r w:rsidRPr="00656B3D">
        <w:rPr>
          <w:rStyle w:val="apple-converted-space"/>
        </w:rPr>
        <w:t> </w:t>
      </w:r>
      <w:r w:rsidRPr="00656B3D">
        <w:t xml:space="preserve">(МФЦА) и инвестиционная компания EXANTE подписали меморандум о сотрудничестве, в рамках которого на базе платформы </w:t>
      </w:r>
      <w:proofErr w:type="spellStart"/>
      <w:r w:rsidRPr="00656B3D">
        <w:t>Stasis</w:t>
      </w:r>
      <w:proofErr w:type="spellEnd"/>
      <w:r w:rsidRPr="00656B3D">
        <w:t xml:space="preserve"> будет создана новая </w:t>
      </w:r>
      <w:proofErr w:type="spellStart"/>
      <w:r w:rsidRPr="00656B3D">
        <w:t>криптовалюта</w:t>
      </w:r>
      <w:proofErr w:type="spellEnd"/>
      <w:r w:rsidRPr="00656B3D">
        <w:t>, обеспеченная традиционными финансовыми активами.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«Данный актив будет выступать как защитный актив для рынка </w:t>
      </w:r>
      <w:proofErr w:type="spellStart"/>
      <w:r w:rsidRPr="00656B3D">
        <w:t>криптовалют</w:t>
      </w:r>
      <w:proofErr w:type="spellEnd"/>
      <w:r w:rsidRPr="00656B3D">
        <w:t xml:space="preserve"> по аналогии с государственными облигациями США для глобального рынка акций», — рассказал </w:t>
      </w:r>
      <w:proofErr w:type="spellStart"/>
      <w:r w:rsidRPr="00656B3D">
        <w:t>сооснователь</w:t>
      </w:r>
      <w:proofErr w:type="spellEnd"/>
      <w:r w:rsidRPr="00656B3D">
        <w:t xml:space="preserve"> и генеральный директор </w:t>
      </w:r>
      <w:proofErr w:type="spellStart"/>
      <w:r w:rsidRPr="00656B3D">
        <w:t>Stasis</w:t>
      </w:r>
      <w:proofErr w:type="spellEnd"/>
      <w:r w:rsidRPr="00656B3D">
        <w:t xml:space="preserve"> Григорий </w:t>
      </w:r>
      <w:proofErr w:type="spellStart"/>
      <w:r w:rsidRPr="00656B3D">
        <w:t>Клумов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За последнее время в Казахстане все активнее развивают </w:t>
      </w:r>
      <w:proofErr w:type="spellStart"/>
      <w:r w:rsidRPr="00656B3D">
        <w:t>блокчейн</w:t>
      </w:r>
      <w:proofErr w:type="spellEnd"/>
      <w:r w:rsidRPr="00656B3D">
        <w:t xml:space="preserve"> и </w:t>
      </w:r>
      <w:proofErr w:type="spellStart"/>
      <w:r w:rsidRPr="00656B3D">
        <w:t>криптовалюты</w:t>
      </w:r>
      <w:proofErr w:type="spellEnd"/>
      <w:r w:rsidRPr="00656B3D">
        <w:t>, при этом множество инициатив исходит от государственных органов и властей. Тем не менее, к </w:t>
      </w:r>
      <w:proofErr w:type="spellStart"/>
      <w:r w:rsidRPr="00656B3D">
        <w:t>блокчейну</w:t>
      </w:r>
      <w:proofErr w:type="spellEnd"/>
      <w:r w:rsidRPr="00656B3D">
        <w:t xml:space="preserve"> в Казахстане относятся более доброжелательно, чем к </w:t>
      </w:r>
      <w:proofErr w:type="spellStart"/>
      <w:r w:rsidRPr="00656B3D">
        <w:t>криптовалютам</w:t>
      </w:r>
      <w:proofErr w:type="spellEnd"/>
      <w:r w:rsidRPr="00656B3D">
        <w:t xml:space="preserve">. Несмотря на все заявления государства о создании благоприятной правовой среды для </w:t>
      </w:r>
      <w:proofErr w:type="spellStart"/>
      <w:r w:rsidRPr="00656B3D">
        <w:t>блокчейна</w:t>
      </w:r>
      <w:proofErr w:type="spellEnd"/>
      <w:r w:rsidRPr="00656B3D">
        <w:t xml:space="preserve"> и </w:t>
      </w:r>
      <w:proofErr w:type="spellStart"/>
      <w:r w:rsidRPr="00656B3D">
        <w:t>криптовалют</w:t>
      </w:r>
      <w:proofErr w:type="spellEnd"/>
      <w:r w:rsidRPr="00656B3D">
        <w:t xml:space="preserve"> регуляторы относятся к последним с некоторой осторожностью, а иногда и радикальностью.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Примером довольно радикальных мер можно считать заявления Национального банка Казахстана касательно возможного ограничения </w:t>
      </w:r>
      <w:proofErr w:type="spellStart"/>
      <w:r w:rsidRPr="00656B3D">
        <w:t>криптовалютных</w:t>
      </w:r>
      <w:proofErr w:type="spellEnd"/>
      <w:r w:rsidRPr="00656B3D">
        <w:t xml:space="preserve"> операций для физических лиц. Учитывая тот факт, что финансовые институты страны также не могут использовать </w:t>
      </w:r>
      <w:proofErr w:type="spellStart"/>
      <w:r w:rsidRPr="00656B3D">
        <w:t>биткоинкриптовалюты</w:t>
      </w:r>
      <w:proofErr w:type="spellEnd"/>
      <w:r w:rsidRPr="00656B3D">
        <w:t>, то использование их в качестве средства расчета со временем может стать практически невозможным.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Решением этого вопроса может стать принятие необходимой законодательной базы, которая бы урегулировала все вопросы, связанные с </w:t>
      </w:r>
      <w:proofErr w:type="spellStart"/>
      <w:r w:rsidRPr="00656B3D">
        <w:t>криптовалютами</w:t>
      </w:r>
      <w:proofErr w:type="spellEnd"/>
      <w:r w:rsidRPr="00656B3D">
        <w:t xml:space="preserve">. Кроме этого, правительству не стоит следовать примеру Китая и поступать радикально, запрещая физическим лицам проводить операции с ними, так как у основания любой </w:t>
      </w:r>
      <w:proofErr w:type="spellStart"/>
      <w:r w:rsidRPr="00656B3D">
        <w:t>криптовалюты</w:t>
      </w:r>
      <w:proofErr w:type="spellEnd"/>
      <w:r w:rsidRPr="00656B3D">
        <w:t xml:space="preserve"> стоят пользователи. А изменение законодательства и своей позиции касательно </w:t>
      </w:r>
      <w:proofErr w:type="spellStart"/>
      <w:r w:rsidRPr="00656B3D">
        <w:t>криптовалют</w:t>
      </w:r>
      <w:proofErr w:type="spellEnd"/>
      <w:r w:rsidRPr="00656B3D">
        <w:t xml:space="preserve"> и </w:t>
      </w:r>
      <w:proofErr w:type="spellStart"/>
      <w:r w:rsidRPr="00656B3D">
        <w:t>блокчейна</w:t>
      </w:r>
      <w:proofErr w:type="spellEnd"/>
      <w:r w:rsidRPr="00656B3D">
        <w:t xml:space="preserve"> только привлечет компании и граждан Казахстана к широкому использованию </w:t>
      </w:r>
      <w:proofErr w:type="spellStart"/>
      <w:r w:rsidRPr="00656B3D">
        <w:t>криптовалют</w:t>
      </w:r>
      <w:proofErr w:type="spellEnd"/>
      <w:r w:rsidRPr="00656B3D">
        <w:t xml:space="preserve"> в повседневной жизни.</w:t>
      </w:r>
    </w:p>
    <w:p w:rsidR="00D86B40" w:rsidRPr="00656B3D" w:rsidRDefault="00D86B40" w:rsidP="001F78E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34" w:name="_Toc508968818"/>
      <w:bookmarkStart w:id="35" w:name="_Toc508968880"/>
      <w:bookmarkStart w:id="36" w:name="_Toc508969023"/>
      <w:bookmarkStart w:id="37" w:name="_Toc508969142"/>
      <w:bookmarkStart w:id="38" w:name="_Toc508969285"/>
      <w:r w:rsidRPr="00656B3D">
        <w:rPr>
          <w:rStyle w:val="a4"/>
          <w:rFonts w:ascii="Times New Roman" w:hAnsi="Times New Roman"/>
          <w:bCs/>
          <w:sz w:val="24"/>
          <w:szCs w:val="24"/>
        </w:rPr>
        <w:lastRenderedPageBreak/>
        <w:t>Перспективы в Казахстане</w:t>
      </w:r>
      <w:bookmarkEnd w:id="34"/>
      <w:bookmarkEnd w:id="35"/>
      <w:bookmarkEnd w:id="36"/>
      <w:bookmarkEnd w:id="37"/>
      <w:bookmarkEnd w:id="38"/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нашей же стране на идею </w:t>
      </w:r>
      <w:proofErr w:type="spellStart"/>
      <w:r w:rsidRPr="00656B3D">
        <w:t>криптовалют</w:t>
      </w:r>
      <w:proofErr w:type="spellEnd"/>
      <w:r w:rsidRPr="00656B3D">
        <w:t xml:space="preserve"> смотрят куда более позитивно. В настоящий момент наше з</w:t>
      </w:r>
      <w:r w:rsidRPr="00656B3D">
        <w:rPr>
          <w:rStyle w:val="a4"/>
          <w:b w:val="0"/>
        </w:rPr>
        <w:t xml:space="preserve">аконодательство позволяет свободно </w:t>
      </w:r>
      <w:proofErr w:type="spellStart"/>
      <w:r w:rsidRPr="00656B3D">
        <w:rPr>
          <w:rStyle w:val="a4"/>
          <w:b w:val="0"/>
        </w:rPr>
        <w:t>майнить</w:t>
      </w:r>
      <w:proofErr w:type="spellEnd"/>
      <w:r w:rsidRPr="00656B3D">
        <w:rPr>
          <w:rStyle w:val="a4"/>
          <w:b w:val="0"/>
        </w:rPr>
        <w:t xml:space="preserve"> и хранить любые виды цифровых валют.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Ещё в июне этого года Нурсултан Назарбаев предложил создать </w:t>
      </w:r>
      <w:proofErr w:type="spellStart"/>
      <w:r w:rsidRPr="00656B3D">
        <w:t>международнуюкриптовалюту</w:t>
      </w:r>
      <w:proofErr w:type="spellEnd"/>
      <w:r w:rsidRPr="00656B3D">
        <w:t>: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rPr>
          <w:rStyle w:val="a6"/>
          <w:i w:val="0"/>
        </w:rPr>
        <w:t xml:space="preserve">- Назрела необходимость трансформации мировой финансовой архитектуры, о чем мне приходилось говорить с этой трибуны. Пришло время серьезно рассмотреть вопрос введения международной расчетно-платежной единицы. Она позволит избавить мир от валютных войн, спекуляции, избежать перекосов в торговых отношениях, снизить волатильность на рынках. Валюта должна иметь простой, </w:t>
      </w:r>
      <w:proofErr w:type="spellStart"/>
      <w:r w:rsidRPr="00656B3D">
        <w:rPr>
          <w:rStyle w:val="a6"/>
          <w:i w:val="0"/>
        </w:rPr>
        <w:t>транспарентный</w:t>
      </w:r>
      <w:proofErr w:type="spellEnd"/>
      <w:r w:rsidRPr="00656B3D">
        <w:rPr>
          <w:rStyle w:val="a6"/>
          <w:i w:val="0"/>
        </w:rPr>
        <w:t xml:space="preserve"> механизм эмиссии, подвластный ее потребителям.</w:t>
      </w:r>
      <w:r w:rsidRPr="00656B3D">
        <w:rPr>
          <w:rStyle w:val="apple-converted-space"/>
          <w:bCs/>
          <w:iCs/>
        </w:rPr>
        <w:t> </w:t>
      </w:r>
      <w:proofErr w:type="gramStart"/>
      <w:r w:rsidRPr="00656B3D">
        <w:rPr>
          <w:rStyle w:val="a4"/>
          <w:b w:val="0"/>
          <w:iCs/>
        </w:rPr>
        <w:t xml:space="preserve">С учетом </w:t>
      </w:r>
      <w:proofErr w:type="spellStart"/>
      <w:r w:rsidRPr="00656B3D">
        <w:rPr>
          <w:rStyle w:val="a4"/>
          <w:b w:val="0"/>
          <w:iCs/>
        </w:rPr>
        <w:t>цифровизации</w:t>
      </w:r>
      <w:proofErr w:type="spellEnd"/>
      <w:r w:rsidRPr="00656B3D">
        <w:rPr>
          <w:rStyle w:val="a4"/>
          <w:b w:val="0"/>
          <w:iCs/>
        </w:rPr>
        <w:t xml:space="preserve">, развития таких технологий как </w:t>
      </w:r>
      <w:proofErr w:type="spellStart"/>
      <w:r w:rsidRPr="00656B3D">
        <w:rPr>
          <w:rStyle w:val="a4"/>
          <w:b w:val="0"/>
          <w:iCs/>
        </w:rPr>
        <w:t>блокчейн</w:t>
      </w:r>
      <w:proofErr w:type="spellEnd"/>
      <w:r w:rsidRPr="00656B3D">
        <w:rPr>
          <w:rStyle w:val="a4"/>
          <w:b w:val="0"/>
          <w:iCs/>
        </w:rPr>
        <w:t xml:space="preserve">, такая расчетная единица может быть создана в виде </w:t>
      </w:r>
      <w:proofErr w:type="spellStart"/>
      <w:r w:rsidRPr="00656B3D">
        <w:rPr>
          <w:rStyle w:val="a4"/>
          <w:b w:val="0"/>
          <w:iCs/>
        </w:rPr>
        <w:t>криптовалюты</w:t>
      </w:r>
      <w:proofErr w:type="spellEnd"/>
      <w:proofErr w:type="gramEnd"/>
      <w:r w:rsidRPr="00656B3D">
        <w:t xml:space="preserve">, - сказал Назарбаев на пленарном заседании X </w:t>
      </w:r>
      <w:proofErr w:type="spellStart"/>
      <w:r w:rsidRPr="00656B3D">
        <w:t>Астанинского</w:t>
      </w:r>
      <w:proofErr w:type="spellEnd"/>
      <w:r w:rsidRPr="00656B3D">
        <w:t xml:space="preserve"> экономического форума.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Кстати, ещё в 2015 году в Алматы был установлен первый </w:t>
      </w:r>
      <w:proofErr w:type="spellStart"/>
      <w:r w:rsidRPr="00656B3D">
        <w:t>биткоиномат</w:t>
      </w:r>
      <w:proofErr w:type="spellEnd"/>
      <w:r w:rsidRPr="00656B3D">
        <w:t>, который</w:t>
      </w:r>
      <w:r w:rsidRPr="00656B3D">
        <w:rPr>
          <w:rStyle w:val="apple-converted-space"/>
        </w:rPr>
        <w:t> </w:t>
      </w:r>
      <w:r w:rsidRPr="00656B3D">
        <w:rPr>
          <w:rStyle w:val="a4"/>
          <w:b w:val="0"/>
        </w:rPr>
        <w:t xml:space="preserve">позволяет купить </w:t>
      </w:r>
      <w:proofErr w:type="spellStart"/>
      <w:r w:rsidRPr="00656B3D">
        <w:rPr>
          <w:rStyle w:val="a4"/>
          <w:b w:val="0"/>
        </w:rPr>
        <w:t>биткоины</w:t>
      </w:r>
      <w:proofErr w:type="spellEnd"/>
      <w:r w:rsidRPr="00656B3D">
        <w:rPr>
          <w:rStyle w:val="a4"/>
          <w:b w:val="0"/>
        </w:rPr>
        <w:t xml:space="preserve"> за национальную валюту</w:t>
      </w:r>
      <w:r w:rsidRPr="00656B3D">
        <w:t xml:space="preserve">. Правда, с комиссией кратной 5%. Также, в планах есть создание биржи </w:t>
      </w:r>
      <w:proofErr w:type="spellStart"/>
      <w:r w:rsidRPr="00656B3D">
        <w:t>криптовалют</w:t>
      </w:r>
      <w:proofErr w:type="spellEnd"/>
      <w:r w:rsidRPr="00656B3D">
        <w:t xml:space="preserve"> для Казахстана и стран центральной Азии.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Но при этом не стоит думать, что </w:t>
      </w:r>
      <w:proofErr w:type="spellStart"/>
      <w:r w:rsidRPr="00656B3D">
        <w:t>криптовалюты</w:t>
      </w:r>
      <w:proofErr w:type="spellEnd"/>
      <w:r w:rsidRPr="00656B3D">
        <w:t xml:space="preserve"> в Казахстане до сих пор являются чем-то элитарным, например, уже сейчас нередко можно встретить объявления в которых</w:t>
      </w:r>
      <w:r w:rsidRPr="00656B3D">
        <w:rPr>
          <w:rStyle w:val="apple-converted-space"/>
        </w:rPr>
        <w:t> </w:t>
      </w:r>
      <w:hyperlink r:id="rId9" w:tgtFrame="_blank" w:history="1">
        <w:r w:rsidRPr="00656B3D">
          <w:rPr>
            <w:rStyle w:val="a5"/>
            <w:color w:val="auto"/>
            <w:u w:val="none"/>
          </w:rPr>
          <w:t xml:space="preserve">обычные </w:t>
        </w:r>
        <w:proofErr w:type="spellStart"/>
        <w:r w:rsidRPr="00656B3D">
          <w:rPr>
            <w:rStyle w:val="a5"/>
            <w:color w:val="auto"/>
            <w:u w:val="none"/>
          </w:rPr>
          <w:t>казахстанцы</w:t>
        </w:r>
        <w:proofErr w:type="spellEnd"/>
        <w:r w:rsidRPr="00656B3D">
          <w:rPr>
            <w:rStyle w:val="a5"/>
            <w:color w:val="auto"/>
            <w:u w:val="none"/>
          </w:rPr>
          <w:t xml:space="preserve"> продают или покупают недвижимость или автомобили за те или иные виды </w:t>
        </w:r>
        <w:proofErr w:type="spellStart"/>
        <w:r w:rsidRPr="00656B3D">
          <w:rPr>
            <w:rStyle w:val="a5"/>
            <w:color w:val="auto"/>
            <w:u w:val="none"/>
          </w:rPr>
          <w:t>криптовалют</w:t>
        </w:r>
        <w:proofErr w:type="spellEnd"/>
        <w:r w:rsidRPr="00656B3D">
          <w:rPr>
            <w:rStyle w:val="a5"/>
            <w:color w:val="auto"/>
            <w:u w:val="none"/>
          </w:rPr>
          <w:t>.</w:t>
        </w:r>
      </w:hyperlink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656B3D">
        <w:rPr>
          <w:shd w:val="clear" w:color="auto" w:fill="FFFFFF"/>
        </w:rPr>
        <w:t xml:space="preserve">На прошлой неделе </w:t>
      </w:r>
      <w:proofErr w:type="spellStart"/>
      <w:r w:rsidRPr="00656B3D">
        <w:rPr>
          <w:shd w:val="clear" w:color="auto" w:fill="FFFFFF"/>
        </w:rPr>
        <w:t>мажилисмен</w:t>
      </w:r>
      <w:proofErr w:type="spellEnd"/>
      <w:r w:rsidRPr="00656B3D">
        <w:rPr>
          <w:shd w:val="clear" w:color="auto" w:fill="FFFFFF"/>
        </w:rPr>
        <w:t xml:space="preserve">, член Комитета по финансам и бюджету </w:t>
      </w:r>
      <w:proofErr w:type="spellStart"/>
      <w:r w:rsidRPr="00656B3D">
        <w:rPr>
          <w:shd w:val="clear" w:color="auto" w:fill="FFFFFF"/>
        </w:rPr>
        <w:t>АманжанЖамалов</w:t>
      </w:r>
      <w:proofErr w:type="spellEnd"/>
      <w:r w:rsidRPr="00656B3D">
        <w:rPr>
          <w:shd w:val="clear" w:color="auto" w:fill="FFFFFF"/>
        </w:rPr>
        <w:t xml:space="preserve"> обратился к главе Национальной Банка РК </w:t>
      </w:r>
      <w:proofErr w:type="spellStart"/>
      <w:r w:rsidRPr="00656B3D">
        <w:rPr>
          <w:shd w:val="clear" w:color="auto" w:fill="FFFFFF"/>
        </w:rPr>
        <w:t>Данияру</w:t>
      </w:r>
      <w:proofErr w:type="spellEnd"/>
      <w:r w:rsidRPr="00656B3D">
        <w:rPr>
          <w:shd w:val="clear" w:color="auto" w:fill="FFFFFF"/>
        </w:rPr>
        <w:t xml:space="preserve"> Акишеву с предложением взять ситуацию под контроль и защитить права </w:t>
      </w:r>
      <w:proofErr w:type="spellStart"/>
      <w:r w:rsidRPr="00656B3D">
        <w:rPr>
          <w:shd w:val="clear" w:color="auto" w:fill="FFFFFF"/>
        </w:rPr>
        <w:t>казахстанцев</w:t>
      </w:r>
      <w:proofErr w:type="spellEnd"/>
      <w:r w:rsidRPr="00656B3D">
        <w:rPr>
          <w:shd w:val="clear" w:color="auto" w:fill="FFFFFF"/>
        </w:rPr>
        <w:t xml:space="preserve"> при сделках с </w:t>
      </w:r>
      <w:proofErr w:type="spellStart"/>
      <w:r w:rsidRPr="00656B3D">
        <w:rPr>
          <w:shd w:val="clear" w:color="auto" w:fill="FFFFFF"/>
        </w:rPr>
        <w:t>криптовалютой</w:t>
      </w:r>
      <w:proofErr w:type="spellEnd"/>
      <w:r w:rsidRPr="00656B3D">
        <w:rPr>
          <w:shd w:val="clear" w:color="auto" w:fill="FFFFFF"/>
        </w:rPr>
        <w:t>. «</w:t>
      </w:r>
      <w:proofErr w:type="spellStart"/>
      <w:r w:rsidRPr="00656B3D">
        <w:rPr>
          <w:shd w:val="clear" w:color="auto" w:fill="FFFFFF"/>
        </w:rPr>
        <w:t>Блокчейн</w:t>
      </w:r>
      <w:proofErr w:type="spellEnd"/>
      <w:r w:rsidRPr="00656B3D">
        <w:rPr>
          <w:shd w:val="clear" w:color="auto" w:fill="FFFFFF"/>
        </w:rPr>
        <w:t xml:space="preserve"> и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стали предметом предпринимательской деятельности, создается биржа </w:t>
      </w:r>
      <w:proofErr w:type="spellStart"/>
      <w:r w:rsidRPr="00656B3D">
        <w:rPr>
          <w:shd w:val="clear" w:color="auto" w:fill="FFFFFF"/>
        </w:rPr>
        <w:t>криптовалют</w:t>
      </w:r>
      <w:proofErr w:type="spellEnd"/>
      <w:r w:rsidRPr="00656B3D">
        <w:rPr>
          <w:shd w:val="clear" w:color="auto" w:fill="FFFFFF"/>
        </w:rPr>
        <w:t xml:space="preserve"> в Казахстане, установлены автоматы по продаже </w:t>
      </w:r>
      <w:proofErr w:type="spellStart"/>
      <w:r w:rsidRPr="00656B3D">
        <w:rPr>
          <w:shd w:val="clear" w:color="auto" w:fill="FFFFFF"/>
        </w:rPr>
        <w:t>биткоинов</w:t>
      </w:r>
      <w:proofErr w:type="spellEnd"/>
      <w:r w:rsidRPr="00656B3D">
        <w:rPr>
          <w:shd w:val="clear" w:color="auto" w:fill="FFFFFF"/>
        </w:rPr>
        <w:t xml:space="preserve">. Вместе с тем такая деятельность никак не регулируется. В Казахстане отсутствует законодательство, регулирующее </w:t>
      </w:r>
      <w:proofErr w:type="spellStart"/>
      <w:r w:rsidRPr="00656B3D">
        <w:rPr>
          <w:shd w:val="clear" w:color="auto" w:fill="FFFFFF"/>
        </w:rPr>
        <w:t>криптовалютные</w:t>
      </w:r>
      <w:proofErr w:type="spellEnd"/>
      <w:r w:rsidRPr="00656B3D">
        <w:rPr>
          <w:shd w:val="clear" w:color="auto" w:fill="FFFFFF"/>
        </w:rPr>
        <w:t xml:space="preserve"> транзакции, </w:t>
      </w:r>
      <w:proofErr w:type="spellStart"/>
      <w:r w:rsidRPr="00656B3D">
        <w:rPr>
          <w:shd w:val="clear" w:color="auto" w:fill="FFFFFF"/>
        </w:rPr>
        <w:t>блокчейн</w:t>
      </w:r>
      <w:proofErr w:type="spellEnd"/>
      <w:r w:rsidRPr="00656B3D">
        <w:rPr>
          <w:shd w:val="clear" w:color="auto" w:fill="FFFFFF"/>
        </w:rPr>
        <w:t xml:space="preserve">-технологии и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. В то же время использование </w:t>
      </w:r>
      <w:proofErr w:type="spellStart"/>
      <w:r w:rsidRPr="00656B3D">
        <w:rPr>
          <w:shd w:val="clear" w:color="auto" w:fill="FFFFFF"/>
        </w:rPr>
        <w:t>криптовалют</w:t>
      </w:r>
      <w:proofErr w:type="spellEnd"/>
      <w:r w:rsidRPr="00656B3D">
        <w:rPr>
          <w:shd w:val="clear" w:color="auto" w:fill="FFFFFF"/>
        </w:rPr>
        <w:t xml:space="preserve"> населением и бизнесом связано с высокими рисками. Сама по себе </w:t>
      </w:r>
      <w:proofErr w:type="spellStart"/>
      <w:r w:rsidRPr="00656B3D">
        <w:rPr>
          <w:shd w:val="clear" w:color="auto" w:fill="FFFFFF"/>
        </w:rPr>
        <w:t>криптовалюта</w:t>
      </w:r>
      <w:proofErr w:type="spellEnd"/>
      <w:r w:rsidRPr="00656B3D">
        <w:rPr>
          <w:shd w:val="clear" w:color="auto" w:fill="FFFFFF"/>
        </w:rPr>
        <w:t xml:space="preserve"> не подкреплена материальной ценностью и не имеет единого регулятора. По своей сути </w:t>
      </w:r>
      <w:proofErr w:type="spellStart"/>
      <w:r w:rsidRPr="00656B3D">
        <w:rPr>
          <w:shd w:val="clear" w:color="auto" w:fill="FFFFFF"/>
        </w:rPr>
        <w:t>криптовалюта</w:t>
      </w:r>
      <w:proofErr w:type="spellEnd"/>
      <w:r w:rsidRPr="00656B3D">
        <w:rPr>
          <w:shd w:val="clear" w:color="auto" w:fill="FFFFFF"/>
        </w:rPr>
        <w:t xml:space="preserve"> является </w:t>
      </w:r>
      <w:proofErr w:type="spellStart"/>
      <w:r w:rsidRPr="00656B3D">
        <w:rPr>
          <w:shd w:val="clear" w:color="auto" w:fill="FFFFFF"/>
        </w:rPr>
        <w:t>высокорисковым</w:t>
      </w:r>
      <w:proofErr w:type="spellEnd"/>
      <w:r w:rsidRPr="00656B3D">
        <w:rPr>
          <w:shd w:val="clear" w:color="auto" w:fill="FFFFFF"/>
        </w:rPr>
        <w:t xml:space="preserve"> финансовым активом. Население, которое покупает </w:t>
      </w:r>
      <w:proofErr w:type="spellStart"/>
      <w:r w:rsidRPr="00656B3D">
        <w:rPr>
          <w:shd w:val="clear" w:color="auto" w:fill="FFFFFF"/>
        </w:rPr>
        <w:t>биткоины</w:t>
      </w:r>
      <w:proofErr w:type="spellEnd"/>
      <w:r w:rsidRPr="00656B3D">
        <w:rPr>
          <w:shd w:val="clear" w:color="auto" w:fill="FFFFFF"/>
        </w:rPr>
        <w:t xml:space="preserve"> и другие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для того, чтобы быстро заработать, на самом деле сильно рискует и не сможет рассчитывать на защиту в случае потери своих денег. Законодательство такие сделки не регулирует, и это очень опасные инвестиции», - считает </w:t>
      </w:r>
      <w:proofErr w:type="spellStart"/>
      <w:r w:rsidRPr="00656B3D">
        <w:rPr>
          <w:shd w:val="clear" w:color="auto" w:fill="FFFFFF"/>
        </w:rPr>
        <w:t>Жамалов</w:t>
      </w:r>
      <w:proofErr w:type="spellEnd"/>
      <w:r w:rsidRPr="00656B3D">
        <w:rPr>
          <w:shd w:val="clear" w:color="auto" w:fill="FFFFFF"/>
        </w:rPr>
        <w:t xml:space="preserve">. «У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есть три существенных плюса для пользователей – это анонимность, рост доходности и третье – возможность создания собственных </w:t>
      </w:r>
      <w:proofErr w:type="spellStart"/>
      <w:r w:rsidRPr="00656B3D">
        <w:rPr>
          <w:shd w:val="clear" w:color="auto" w:fill="FFFFFF"/>
        </w:rPr>
        <w:t>криптовалют</w:t>
      </w:r>
      <w:proofErr w:type="spellEnd"/>
      <w:r w:rsidRPr="00656B3D">
        <w:rPr>
          <w:shd w:val="clear" w:color="auto" w:fill="FFFFFF"/>
        </w:rPr>
        <w:t xml:space="preserve">. Однако все эти три плюса для пользователей являются одновременно тремя минусами для государства. В случае, если </w:t>
      </w:r>
      <w:proofErr w:type="spellStart"/>
      <w:r w:rsidRPr="00656B3D">
        <w:rPr>
          <w:shd w:val="clear" w:color="auto" w:fill="FFFFFF"/>
        </w:rPr>
        <w:t>биткоин</w:t>
      </w:r>
      <w:proofErr w:type="spellEnd"/>
      <w:r w:rsidRPr="00656B3D">
        <w:rPr>
          <w:shd w:val="clear" w:color="auto" w:fill="FFFFFF"/>
        </w:rPr>
        <w:t xml:space="preserve"> распространится как мировая валюта, она начнет вытеснять национальные денежные единицы. Поэтому государства будут вынуждены либо, в конце концов, блокировать </w:t>
      </w:r>
      <w:proofErr w:type="spellStart"/>
      <w:r w:rsidRPr="00656B3D">
        <w:rPr>
          <w:shd w:val="clear" w:color="auto" w:fill="FFFFFF"/>
        </w:rPr>
        <w:t>биткоины</w:t>
      </w:r>
      <w:proofErr w:type="spellEnd"/>
      <w:r w:rsidRPr="00656B3D">
        <w:rPr>
          <w:shd w:val="clear" w:color="auto" w:fill="FFFFFF"/>
        </w:rPr>
        <w:t xml:space="preserve">, либо создавать национальные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, тем самым вытеснив </w:t>
      </w:r>
      <w:proofErr w:type="spellStart"/>
      <w:r w:rsidRPr="00656B3D">
        <w:rPr>
          <w:shd w:val="clear" w:color="auto" w:fill="FFFFFF"/>
        </w:rPr>
        <w:t>биткоины</w:t>
      </w:r>
      <w:proofErr w:type="spellEnd"/>
      <w:r w:rsidRPr="00656B3D">
        <w:rPr>
          <w:shd w:val="clear" w:color="auto" w:fill="FFFFFF"/>
        </w:rPr>
        <w:t xml:space="preserve"> из правового поля», - поясняет </w:t>
      </w:r>
      <w:proofErr w:type="spellStart"/>
      <w:r w:rsidRPr="00656B3D">
        <w:rPr>
          <w:shd w:val="clear" w:color="auto" w:fill="FFFFFF"/>
        </w:rPr>
        <w:t>Худайбергенов</w:t>
      </w:r>
      <w:proofErr w:type="spellEnd"/>
      <w:r w:rsidRPr="00656B3D">
        <w:rPr>
          <w:shd w:val="clear" w:color="auto" w:fill="FFFFFF"/>
        </w:rPr>
        <w:t xml:space="preserve">. Экономист указывает на то, что главным недостатком </w:t>
      </w:r>
      <w:proofErr w:type="spellStart"/>
      <w:r w:rsidRPr="00656B3D">
        <w:rPr>
          <w:shd w:val="clear" w:color="auto" w:fill="FFFFFF"/>
        </w:rPr>
        <w:t>криптовалют</w:t>
      </w:r>
      <w:proofErr w:type="spellEnd"/>
      <w:r w:rsidRPr="00656B3D">
        <w:rPr>
          <w:shd w:val="clear" w:color="auto" w:fill="FFFFFF"/>
        </w:rPr>
        <w:t xml:space="preserve"> является их спекулятивность: «Как известно, на самом старте </w:t>
      </w:r>
      <w:proofErr w:type="spellStart"/>
      <w:r w:rsidRPr="00656B3D">
        <w:rPr>
          <w:shd w:val="clear" w:color="auto" w:fill="FFFFFF"/>
        </w:rPr>
        <w:t>биткоин</w:t>
      </w:r>
      <w:proofErr w:type="spellEnd"/>
      <w:r w:rsidRPr="00656B3D">
        <w:rPr>
          <w:shd w:val="clear" w:color="auto" w:fill="FFFFFF"/>
        </w:rPr>
        <w:t xml:space="preserve"> стоил одну десятитысячную доллара, а сейчас – почти 5 тыс. долларов. То есть его стоимость выросла больше, чем в миллион раз. Эта спекулятивность поддерживается за счет трех крупных игроков, новых с точки зрения прироста, – Китая, Южной Кореи и Японии. Китай первым ввел запрет на ISO – аналог IPO для </w:t>
      </w:r>
      <w:proofErr w:type="spellStart"/>
      <w:r w:rsidRPr="00656B3D">
        <w:rPr>
          <w:shd w:val="clear" w:color="auto" w:fill="FFFFFF"/>
        </w:rPr>
        <w:t>криптовалют</w:t>
      </w:r>
      <w:proofErr w:type="spellEnd"/>
      <w:r w:rsidRPr="00656B3D">
        <w:rPr>
          <w:shd w:val="clear" w:color="auto" w:fill="FFFFFF"/>
        </w:rPr>
        <w:t xml:space="preserve">. Считаются, что </w:t>
      </w:r>
      <w:proofErr w:type="spellStart"/>
      <w:r w:rsidRPr="00656B3D">
        <w:rPr>
          <w:shd w:val="clear" w:color="auto" w:fill="FFFFFF"/>
        </w:rPr>
        <w:t>криптовалютные</w:t>
      </w:r>
      <w:proofErr w:type="spellEnd"/>
      <w:r w:rsidRPr="00656B3D">
        <w:rPr>
          <w:shd w:val="clear" w:color="auto" w:fill="FFFFFF"/>
        </w:rPr>
        <w:t xml:space="preserve"> ISO сопряжены с мошенничеством. Думаю, что следующим этапом для Китая станет запуск своей </w:t>
      </w:r>
      <w:r w:rsidRPr="00656B3D">
        <w:rPr>
          <w:shd w:val="clear" w:color="auto" w:fill="FFFFFF"/>
        </w:rPr>
        <w:lastRenderedPageBreak/>
        <w:t xml:space="preserve">национальной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и блокирование </w:t>
      </w:r>
      <w:proofErr w:type="spellStart"/>
      <w:r w:rsidRPr="00656B3D">
        <w:rPr>
          <w:shd w:val="clear" w:color="auto" w:fill="FFFFFF"/>
        </w:rPr>
        <w:t>биткоина</w:t>
      </w:r>
      <w:proofErr w:type="spellEnd"/>
      <w:r w:rsidRPr="00656B3D">
        <w:rPr>
          <w:shd w:val="clear" w:color="auto" w:fill="FFFFFF"/>
        </w:rPr>
        <w:t xml:space="preserve">, вывод его за пределы правового поля», - считает </w:t>
      </w:r>
      <w:proofErr w:type="spellStart"/>
      <w:r w:rsidRPr="00656B3D">
        <w:rPr>
          <w:shd w:val="clear" w:color="auto" w:fill="FFFFFF"/>
        </w:rPr>
        <w:t>Худайбергенов</w:t>
      </w:r>
      <w:proofErr w:type="spellEnd"/>
      <w:r w:rsidRPr="00656B3D">
        <w:rPr>
          <w:shd w:val="clear" w:color="auto" w:fill="FFFFFF"/>
        </w:rPr>
        <w:t xml:space="preserve">. 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656B3D">
        <w:t xml:space="preserve">Как же достичь баланса между свободой использования </w:t>
      </w:r>
      <w:proofErr w:type="spellStart"/>
      <w:r w:rsidRPr="00656B3D">
        <w:t>блокчейн</w:t>
      </w:r>
      <w:proofErr w:type="spellEnd"/>
      <w:r w:rsidRPr="00656B3D">
        <w:t xml:space="preserve"> и при этом не позволить мошенникам нажиться на людском азарте в условиях новой экономики?</w:t>
      </w:r>
      <w:r w:rsidRPr="00656B3D">
        <w:rPr>
          <w:rStyle w:val="apple-converted-space"/>
        </w:rPr>
        <w:t> </w:t>
      </w:r>
      <w:hyperlink r:id="rId10" w:tgtFrame="_blank" w:history="1">
        <w:r w:rsidRPr="00656B3D">
          <w:rPr>
            <w:rStyle w:val="a5"/>
            <w:color w:val="auto"/>
            <w:u w:val="none"/>
          </w:rPr>
          <w:t>«Эйфория, скепсис, расширение применения, коррекция ожиданий, повсеместное использование»</w:t>
        </w:r>
      </w:hyperlink>
      <w:r w:rsidRPr="00656B3D">
        <w:rPr>
          <w:rStyle w:val="apple-converted-space"/>
        </w:rPr>
        <w:t> </w:t>
      </w:r>
      <w:r w:rsidRPr="00656B3D">
        <w:t>– в этой цепочке принятия новой технологии сейчас Казахстан находится, пожалуй, на стадии активного перехода от скепсиса до расширения сферы применения.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Отсутствие правового поля для использования </w:t>
      </w:r>
      <w:proofErr w:type="spellStart"/>
      <w:r w:rsidRPr="00656B3D">
        <w:t>криптовалюты</w:t>
      </w:r>
      <w:proofErr w:type="spellEnd"/>
      <w:r w:rsidRPr="00656B3D">
        <w:t xml:space="preserve"> создает ряд нерешенных вопросов: должно применяться вещное право либо обязательственное, каков порядок выставления судебного требования, каковы налоговые последствия?</w:t>
      </w:r>
    </w:p>
    <w:p w:rsidR="00D86B40" w:rsidRPr="00656B3D" w:rsidRDefault="00D86B40" w:rsidP="00803FAD">
      <w:pPr>
        <w:pStyle w:val="intro"/>
        <w:keepNext/>
        <w:shd w:val="clear" w:color="auto" w:fill="FAFAFA"/>
        <w:spacing w:before="0" w:beforeAutospacing="0" w:after="0" w:afterAutospacing="0"/>
        <w:ind w:firstLine="709"/>
        <w:contextualSpacing/>
        <w:jc w:val="both"/>
      </w:pPr>
      <w:r w:rsidRPr="00656B3D">
        <w:t xml:space="preserve">При определении правовой квалификации </w:t>
      </w:r>
      <w:proofErr w:type="spellStart"/>
      <w:r w:rsidRPr="00656B3D">
        <w:t>криптовалюты</w:t>
      </w:r>
      <w:proofErr w:type="spellEnd"/>
      <w:r w:rsidRPr="00656B3D">
        <w:t xml:space="preserve"> выбор, главным образом, стоит между деньгами, запасами, финансовым инструментом и нематериальным активом. Ни одно из этих понятий, однако, не отражает всецело сущности этого цифрового актива, имеющего функционалом ни только платежность, но также и инвестирование.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Неопределенность в правовой квалификации </w:t>
      </w:r>
      <w:proofErr w:type="spellStart"/>
      <w:r w:rsidRPr="00656B3D">
        <w:t>криптовалюты</w:t>
      </w:r>
      <w:proofErr w:type="spellEnd"/>
      <w:r w:rsidRPr="00656B3D">
        <w:t xml:space="preserve"> сохраняется и в отношении признания таковой в целях налогообложения. Так, в рамках проекта нового Налогового кодекса РК, принятие которого почти завершено, вопрос о признании </w:t>
      </w:r>
      <w:proofErr w:type="spellStart"/>
      <w:r w:rsidRPr="00656B3D">
        <w:t>криптовалюты</w:t>
      </w:r>
      <w:proofErr w:type="spellEnd"/>
      <w:r w:rsidRPr="00656B3D">
        <w:t xml:space="preserve"> также не нашел ответа. Но если даже адаптировать текущее налоговое законодательство РК к цифровой экономике, точкой отправления все же необходимо считать признание </w:t>
      </w:r>
      <w:proofErr w:type="spellStart"/>
      <w:r w:rsidRPr="00656B3D">
        <w:t>криптовалюты</w:t>
      </w:r>
      <w:proofErr w:type="spellEnd"/>
      <w:r w:rsidRPr="00656B3D">
        <w:t xml:space="preserve"> с точки зрения международных стандартов финансовой отчетности (МСФО).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Согласно текущему налоговому законодательству РК, если иное не установлено таковым, доходы, расходы, активы и обязательства в целях налогового учета должны быть признаны в соответствии с МСФО. В свою очередь, МСФО предусматривает различные виды активов – денежные средства, денежные эквиваленты, финансовые инструменты, основные средства и инвестиционное имущество, запасы и нематериальные активы. Учитывая основные критерии для признания того или иного актива в части перечисленных видов, полагаем, что по своей природе признание </w:t>
      </w:r>
      <w:proofErr w:type="spellStart"/>
      <w:r w:rsidRPr="00656B3D">
        <w:t>криптовалюты</w:t>
      </w:r>
      <w:proofErr w:type="spellEnd"/>
      <w:r w:rsidRPr="00656B3D">
        <w:t xml:space="preserve"> в качестве «нематериального актива» является наиболее приближенным к реалиям.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Рассмотрим все варианты более подробно.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На наш взгляд, признание в качестве «денежных средств» исключено, ведь </w:t>
      </w:r>
      <w:proofErr w:type="spellStart"/>
      <w:r w:rsidRPr="00656B3D">
        <w:t>криптовалюта</w:t>
      </w:r>
      <w:proofErr w:type="spellEnd"/>
      <w:r w:rsidRPr="00656B3D">
        <w:t xml:space="preserve"> не выпускается каким-либо правительством и не обеспечивается таковым, а высокая волатильность курса исключает возможность признания в качестве «денежного эквивалента».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«Финансовый инструмент» также исключается, так как </w:t>
      </w:r>
      <w:proofErr w:type="spellStart"/>
      <w:r w:rsidRPr="00656B3D">
        <w:t>криптовалюта</w:t>
      </w:r>
      <w:proofErr w:type="spellEnd"/>
      <w:r w:rsidRPr="00656B3D">
        <w:t xml:space="preserve"> не предоставляет обладателю договорного права или обязательства получить денежные средства или иной финансовый актив.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Очевидно, что в отсутствии физической формы, </w:t>
      </w:r>
      <w:proofErr w:type="spellStart"/>
      <w:r w:rsidRPr="00656B3D">
        <w:t>криптовалюта</w:t>
      </w:r>
      <w:proofErr w:type="spellEnd"/>
      <w:r w:rsidRPr="00656B3D">
        <w:t xml:space="preserve"> также не может быть признана «основным средством» либо «инвестиционным имуществом».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656B3D">
        <w:t>Криптовалюта</w:t>
      </w:r>
      <w:proofErr w:type="spellEnd"/>
      <w:r w:rsidRPr="00656B3D">
        <w:t xml:space="preserve"> может быть признана «запасами», так как таковые не обязательно предполагают физическую форму, однако торговля </w:t>
      </w:r>
      <w:proofErr w:type="spellStart"/>
      <w:r w:rsidRPr="00656B3D">
        <w:t>криптовалютой</w:t>
      </w:r>
      <w:proofErr w:type="spellEnd"/>
      <w:r w:rsidRPr="00656B3D">
        <w:t xml:space="preserve"> проходит не настолько часто, чтобы таковая считалась обычной деятельностью компании и, как результат, лишь при прохождении теста по признанию «запасов» </w:t>
      </w:r>
      <w:proofErr w:type="spellStart"/>
      <w:r w:rsidRPr="00656B3D">
        <w:t>криптовалюта</w:t>
      </w:r>
      <w:proofErr w:type="spellEnd"/>
      <w:r w:rsidRPr="00656B3D">
        <w:t xml:space="preserve"> может быть признана в составе таковых.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И, наконец, рассмотрим отнесение </w:t>
      </w:r>
      <w:proofErr w:type="spellStart"/>
      <w:r w:rsidRPr="00656B3D">
        <w:t>криптовалюты</w:t>
      </w:r>
      <w:proofErr w:type="spellEnd"/>
      <w:r w:rsidRPr="00656B3D">
        <w:t xml:space="preserve"> к «нематериальному активу», который может быть продан, обменен или передан, не является денежным средством либо </w:t>
      </w:r>
      <w:proofErr w:type="spellStart"/>
      <w:r w:rsidRPr="00656B3D">
        <w:t>неденежным</w:t>
      </w:r>
      <w:proofErr w:type="spellEnd"/>
      <w:r w:rsidRPr="00656B3D">
        <w:t xml:space="preserve"> активом и не имеет физической формы. Учитывая все варианты, можно предположить, что признание </w:t>
      </w:r>
      <w:proofErr w:type="spellStart"/>
      <w:r w:rsidRPr="00656B3D">
        <w:t>криптовалюты</w:t>
      </w:r>
      <w:proofErr w:type="spellEnd"/>
      <w:r w:rsidRPr="00656B3D">
        <w:t xml:space="preserve"> </w:t>
      </w:r>
      <w:proofErr w:type="gramStart"/>
      <w:r w:rsidRPr="00656B3D">
        <w:t>может быть</w:t>
      </w:r>
      <w:proofErr w:type="gramEnd"/>
      <w:r w:rsidRPr="00656B3D">
        <w:t xml:space="preserve"> как в составе «запасов» при выполнении определенных условий теста, так и в качестве «нематериального актива».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Несмотря на то, что признание </w:t>
      </w:r>
      <w:proofErr w:type="spellStart"/>
      <w:r w:rsidRPr="00656B3D">
        <w:t>криптовалюты</w:t>
      </w:r>
      <w:proofErr w:type="spellEnd"/>
      <w:r w:rsidRPr="00656B3D">
        <w:t xml:space="preserve"> в качестве «нематериального актива» в соответствии с МСФО облегчило бы налоговую задачу в рамках первоначального </w:t>
      </w:r>
      <w:r w:rsidRPr="00656B3D">
        <w:lastRenderedPageBreak/>
        <w:t>признания фиксированного актива, не стоит забывать, что последующий учет фиксированных активов осуществляется по группам, формируемым согласно классификации, установленной уполномоченным государственным органом по техническому регулированию и метрологии РК.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В данной классификации (ГК РК 12-2009) такой подвид как «</w:t>
      </w:r>
      <w:proofErr w:type="spellStart"/>
      <w:r w:rsidRPr="00656B3D">
        <w:t>криптовалюта</w:t>
      </w:r>
      <w:proofErr w:type="spellEnd"/>
      <w:r w:rsidRPr="00656B3D">
        <w:t>» в разделе «нематериального актива» не предусмотрен, впрочем, как и излюбленная всеобъемлющая подсекция «прочее» либо «другое». И даже при условии применения метода исключения, в соответствии с которым фиксированные активы, не отнесенные к иным группам, должны быть признаны в группе IV, учитывая высокую волатильность курса, определение срока полезной службы такого нематериального актива является сомнительным, что осложняет последующее признание в налоговых целях.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Так, в соответствии с текущим налоговым законодательством, к фиксированным активам не относятся нематериальные активы с неопределенным сроком полезной службы, признанные таковыми и учитываемые в бухгалтерском балансе компании в соответствии с МСФО. Это исключает начисление вычета по амортизационным отчислениям для исчисления корпоративного подоходного налога.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Принимая во внимание, что, в соответствии с МСФО, нематериальный актив может оцениваться по справедливой стоимости, в случае если для него имеется активный рынок, изменение справедливой стоимости в бухгалтерском учете должно признаваться в составе прочего совокупного дохода. При этом, по текущему налоговому законодательству РК, таковое изменение необходимо игнорировать для целей налогового учета.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Налогооблагаемое событие в этом случае наступит лишь при отчуждении такого нематериального актива (</w:t>
      </w:r>
      <w:proofErr w:type="spellStart"/>
      <w:r w:rsidRPr="00656B3D">
        <w:t>криптовалюты</w:t>
      </w:r>
      <w:proofErr w:type="spellEnd"/>
      <w:r w:rsidRPr="00656B3D">
        <w:t xml:space="preserve">), то есть в момент, когда реализуется прирост стоимости либо убыток от выбытия такого нематериального актива. Определение размера такого прироста/убытка также можно считать скорее суждением, нежели фактом, как и размышления, описанные выше. Ведь концептуально один из китов, на которых базируется текущее налоговое законодательство – это наличие подтверждающих документов. При условии, что </w:t>
      </w:r>
      <w:proofErr w:type="spellStart"/>
      <w:r w:rsidRPr="00656B3D">
        <w:t>криптовалюта</w:t>
      </w:r>
      <w:proofErr w:type="spellEnd"/>
      <w:r w:rsidRPr="00656B3D">
        <w:t xml:space="preserve"> подразумевает «виртуальность», дальнейшее будущее </w:t>
      </w:r>
      <w:proofErr w:type="spellStart"/>
      <w:r w:rsidRPr="00656B3D">
        <w:t>криптовалюты</w:t>
      </w:r>
      <w:proofErr w:type="spellEnd"/>
      <w:r w:rsidRPr="00656B3D">
        <w:t xml:space="preserve"> в условиях текущего налогового законодательства весьма туманно.</w:t>
      </w:r>
    </w:p>
    <w:p w:rsidR="00D86B40" w:rsidRPr="00656B3D" w:rsidRDefault="00D86B40" w:rsidP="00803FA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На что еще следует обратить внимание? Создавая </w:t>
      </w:r>
      <w:proofErr w:type="spellStart"/>
      <w:r w:rsidRPr="00656B3D">
        <w:t>криптовалюту</w:t>
      </w:r>
      <w:proofErr w:type="spellEnd"/>
      <w:r w:rsidRPr="00656B3D">
        <w:t xml:space="preserve"> или </w:t>
      </w:r>
      <w:proofErr w:type="spellStart"/>
      <w:r w:rsidRPr="00656B3D">
        <w:t>токены</w:t>
      </w:r>
      <w:proofErr w:type="spellEnd"/>
      <w:r w:rsidRPr="00656B3D">
        <w:t xml:space="preserve">, компании предлагают инвесторам купить их посредством ICO (первичное размещение </w:t>
      </w:r>
      <w:proofErr w:type="spellStart"/>
      <w:r w:rsidRPr="00656B3D">
        <w:t>криптовалют</w:t>
      </w:r>
      <w:proofErr w:type="spellEnd"/>
      <w:r w:rsidRPr="00656B3D">
        <w:t>). Рост ICO, помимо больших финансовых потоков, также привлекает пристальное внимание государственных регуляторов. В отношении такого «</w:t>
      </w:r>
      <w:proofErr w:type="spellStart"/>
      <w:r w:rsidRPr="00656B3D">
        <w:t>краудфандинга</w:t>
      </w:r>
      <w:proofErr w:type="spellEnd"/>
      <w:r w:rsidRPr="00656B3D">
        <w:t>» единой позиции в мире нет. Так, к примеру, Китай и Южная Корея запрещают ICO, а США, Сингапур и Гонконг объявили «бой» компаниям, деятельность которых не соответствует законодательству этих стран. Некоторые другие страны пока ограничиваются созданием комиссий для изучения данного вопроса и противоречивыми заявлениями.</w:t>
      </w:r>
    </w:p>
    <w:p w:rsidR="00D86B40" w:rsidRPr="00656B3D" w:rsidRDefault="00D86B40" w:rsidP="00803FAD">
      <w:pPr>
        <w:pStyle w:val="intro"/>
        <w:keepNext/>
        <w:shd w:val="clear" w:color="auto" w:fill="FAFAFA"/>
        <w:spacing w:before="0" w:beforeAutospacing="0" w:after="0" w:afterAutospacing="0"/>
        <w:ind w:firstLine="709"/>
        <w:contextualSpacing/>
        <w:jc w:val="both"/>
      </w:pPr>
      <w:r w:rsidRPr="00656B3D">
        <w:t xml:space="preserve">Очевидно, что юридическая квалификация </w:t>
      </w:r>
      <w:proofErr w:type="spellStart"/>
      <w:r w:rsidRPr="00656B3D">
        <w:t>криптовалюты</w:t>
      </w:r>
      <w:proofErr w:type="spellEnd"/>
      <w:r w:rsidRPr="00656B3D">
        <w:t xml:space="preserve">, </w:t>
      </w:r>
      <w:proofErr w:type="spellStart"/>
      <w:r w:rsidRPr="00656B3D">
        <w:t>блокчейн</w:t>
      </w:r>
      <w:proofErr w:type="spellEnd"/>
      <w:r w:rsidRPr="00656B3D">
        <w:t xml:space="preserve"> и ICO потребуют внесение изменений в законодательство, и мы уже наблюдаем активный интерес Казахстана в этом направлении. Нельзя не согласиться, что при выборе регулятивных мер в отношении </w:t>
      </w:r>
      <w:proofErr w:type="spellStart"/>
      <w:r w:rsidRPr="00656B3D">
        <w:t>криптовалюты</w:t>
      </w:r>
      <w:proofErr w:type="spellEnd"/>
      <w:r w:rsidRPr="00656B3D">
        <w:t xml:space="preserve"> остается вопрос не только о правовой квалификации, но и об определении правовых последствий, о возможности межгосударственного сотрудничества, и, соответственно, о локальных исключениях из национального правового поля по данному вопросу.</w:t>
      </w:r>
    </w:p>
    <w:p w:rsidR="00D86B40" w:rsidRPr="00656B3D" w:rsidRDefault="00D86B40" w:rsidP="00803FAD">
      <w:pPr>
        <w:pStyle w:val="2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39" w:name="_Toc508968820"/>
      <w:bookmarkStart w:id="40" w:name="_Toc508968882"/>
      <w:bookmarkStart w:id="41" w:name="_Toc508969025"/>
      <w:bookmarkStart w:id="42" w:name="_Toc508969145"/>
      <w:bookmarkStart w:id="43" w:name="_Toc508969287"/>
      <w:r w:rsidRPr="00656B3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Основные виды </w:t>
      </w:r>
      <w:proofErr w:type="spellStart"/>
      <w:r w:rsidRPr="00656B3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криптовалют</w:t>
      </w:r>
      <w:bookmarkEnd w:id="39"/>
      <w:bookmarkEnd w:id="40"/>
      <w:bookmarkEnd w:id="41"/>
      <w:bookmarkEnd w:id="42"/>
      <w:bookmarkEnd w:id="43"/>
      <w:proofErr w:type="spellEnd"/>
    </w:p>
    <w:p w:rsidR="00D86B40" w:rsidRPr="00656B3D" w:rsidRDefault="00D86B40" w:rsidP="001F78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На рынке, представленном </w:t>
      </w:r>
      <w:r w:rsidRPr="00656B3D">
        <w:rPr>
          <w:rStyle w:val="a4"/>
          <w:b w:val="0"/>
        </w:rPr>
        <w:t xml:space="preserve">более 700 </w:t>
      </w:r>
      <w:proofErr w:type="spellStart"/>
      <w:r w:rsidRPr="00656B3D">
        <w:rPr>
          <w:rStyle w:val="a4"/>
          <w:b w:val="0"/>
        </w:rPr>
        <w:t>криптовалют</w:t>
      </w:r>
      <w:proofErr w:type="spellEnd"/>
      <w:r w:rsidRPr="00656B3D">
        <w:rPr>
          <w:rStyle w:val="a4"/>
          <w:b w:val="0"/>
        </w:rPr>
        <w:t>, </w:t>
      </w:r>
      <w:r w:rsidRPr="00656B3D">
        <w:t>c долей около </w:t>
      </w:r>
      <w:r w:rsidRPr="00656B3D">
        <w:rPr>
          <w:rStyle w:val="a4"/>
          <w:b w:val="0"/>
        </w:rPr>
        <w:t>80%</w:t>
      </w:r>
      <w:r w:rsidRPr="00656B3D">
        <w:t xml:space="preserve"> доминирует </w:t>
      </w:r>
      <w:proofErr w:type="spellStart"/>
      <w:r w:rsidRPr="00656B3D">
        <w:t>биткоин</w:t>
      </w:r>
      <w:proofErr w:type="spellEnd"/>
      <w:r w:rsidRPr="00656B3D">
        <w:t xml:space="preserve">, а первая пятёрка (включая </w:t>
      </w:r>
      <w:proofErr w:type="spellStart"/>
      <w:r w:rsidRPr="00656B3D">
        <w:t>биткоин</w:t>
      </w:r>
      <w:proofErr w:type="spellEnd"/>
      <w:r w:rsidRPr="00656B3D">
        <w:t>), по объёму рыночной капитализации, занимает </w:t>
      </w:r>
      <w:r w:rsidRPr="00656B3D">
        <w:rPr>
          <w:rStyle w:val="a4"/>
          <w:b w:val="0"/>
        </w:rPr>
        <w:t>94%</w:t>
      </w:r>
      <w:r w:rsidRPr="00656B3D">
        <w:t>.</w:t>
      </w:r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Интересным проектом на рынке </w:t>
      </w:r>
      <w:proofErr w:type="spellStart"/>
      <w:r w:rsidRPr="00656B3D">
        <w:t>криптовалют</w:t>
      </w:r>
      <w:proofErr w:type="spellEnd"/>
      <w:r w:rsidRPr="00656B3D">
        <w:t xml:space="preserve"> является </w:t>
      </w:r>
      <w:proofErr w:type="spellStart"/>
      <w:r w:rsidRPr="00656B3D">
        <w:t>Dash</w:t>
      </w:r>
      <w:proofErr w:type="spellEnd"/>
      <w:r w:rsidRPr="00656B3D">
        <w:t xml:space="preserve">, ранее известная как </w:t>
      </w:r>
      <w:proofErr w:type="spellStart"/>
      <w:r w:rsidRPr="00656B3D">
        <w:t>Darkcoin</w:t>
      </w:r>
      <w:proofErr w:type="spellEnd"/>
      <w:r w:rsidRPr="00656B3D">
        <w:t xml:space="preserve"> и </w:t>
      </w:r>
      <w:proofErr w:type="spellStart"/>
      <w:r w:rsidRPr="00656B3D">
        <w:t>XCoin</w:t>
      </w:r>
      <w:proofErr w:type="spellEnd"/>
      <w:r w:rsidRPr="00656B3D">
        <w:t xml:space="preserve"> - открытая децентрализованная платёжная система. Эта </w:t>
      </w:r>
      <w:proofErr w:type="spellStart"/>
      <w:r w:rsidRPr="00656B3D">
        <w:t>криптовалюта</w:t>
      </w:r>
      <w:proofErr w:type="spellEnd"/>
      <w:r w:rsidRPr="00656B3D">
        <w:t xml:space="preserve"> </w:t>
      </w:r>
      <w:r w:rsidRPr="00656B3D">
        <w:lastRenderedPageBreak/>
        <w:t>занимает </w:t>
      </w:r>
      <w:r w:rsidRPr="00656B3D">
        <w:rPr>
          <w:rStyle w:val="a4"/>
          <w:b w:val="0"/>
        </w:rPr>
        <w:t>7 место</w:t>
      </w:r>
      <w:r w:rsidRPr="00656B3D">
        <w:t> по объёму рыночной капитализации (</w:t>
      </w:r>
      <w:r w:rsidRPr="00656B3D">
        <w:rPr>
          <w:rStyle w:val="a4"/>
          <w:b w:val="0"/>
        </w:rPr>
        <w:t>$61,625 млн</w:t>
      </w:r>
      <w:r w:rsidRPr="00656B3D">
        <w:t>), а цена одной монеты составляет </w:t>
      </w:r>
      <w:r w:rsidRPr="00656B3D">
        <w:rPr>
          <w:rStyle w:val="a4"/>
          <w:b w:val="0"/>
        </w:rPr>
        <w:t>$9,32</w:t>
      </w:r>
      <w:r w:rsidRPr="00656B3D">
        <w:t>.</w:t>
      </w:r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656B3D">
        <w:t>Dash</w:t>
      </w:r>
      <w:proofErr w:type="spellEnd"/>
      <w:r w:rsidRPr="00656B3D">
        <w:t xml:space="preserve"> позиционируется как абсолютно </w:t>
      </w:r>
      <w:proofErr w:type="spellStart"/>
      <w:r w:rsidRPr="00656B3D">
        <w:t>анонимнаякриптовалюта</w:t>
      </w:r>
      <w:proofErr w:type="spellEnd"/>
      <w:r w:rsidRPr="00656B3D">
        <w:t xml:space="preserve">, так как использует механизм перемешивания платежей при транзакции, а также (в отличие от </w:t>
      </w:r>
      <w:proofErr w:type="spellStart"/>
      <w:r w:rsidRPr="00656B3D">
        <w:t>биткоин</w:t>
      </w:r>
      <w:proofErr w:type="spellEnd"/>
      <w:r w:rsidRPr="00656B3D">
        <w:t>) комбинацию из нескольких криптографических алгоритмов.</w:t>
      </w:r>
    </w:p>
    <w:p w:rsidR="00D86B40" w:rsidRPr="00656B3D" w:rsidRDefault="00D86B40" w:rsidP="00803FAD">
      <w:pPr>
        <w:pStyle w:val="2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44" w:name="_Toc508968821"/>
      <w:bookmarkStart w:id="45" w:name="_Toc508968883"/>
      <w:bookmarkStart w:id="46" w:name="_Toc508969026"/>
      <w:bookmarkStart w:id="47" w:name="_Toc508969146"/>
      <w:bookmarkStart w:id="48" w:name="_Toc508969288"/>
      <w:r w:rsidRPr="00656B3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Перспективы использования </w:t>
      </w:r>
      <w:proofErr w:type="spellStart"/>
      <w:r w:rsidRPr="00656B3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криптовалют</w:t>
      </w:r>
      <w:proofErr w:type="spellEnd"/>
      <w:r w:rsidRPr="00656B3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 Казахстане и России</w:t>
      </w:r>
      <w:bookmarkEnd w:id="44"/>
      <w:bookmarkEnd w:id="45"/>
      <w:bookmarkEnd w:id="46"/>
      <w:bookmarkEnd w:id="47"/>
      <w:bookmarkEnd w:id="48"/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России технологию </w:t>
      </w:r>
      <w:proofErr w:type="spellStart"/>
      <w:r w:rsidRPr="00656B3D">
        <w:t>блокчейн</w:t>
      </w:r>
      <w:proofErr w:type="spellEnd"/>
      <w:r w:rsidRPr="00656B3D">
        <w:t xml:space="preserve"> активно продвигают платежная система </w:t>
      </w:r>
      <w:proofErr w:type="spellStart"/>
      <w:r w:rsidRPr="00656B3D">
        <w:t>Qiwi</w:t>
      </w:r>
      <w:proofErr w:type="spellEnd"/>
      <w:r w:rsidRPr="00656B3D">
        <w:t xml:space="preserve"> и Сбербанк. В </w:t>
      </w:r>
      <w:proofErr w:type="spellStart"/>
      <w:r w:rsidRPr="00656B3D">
        <w:t>Qiwi</w:t>
      </w:r>
      <w:proofErr w:type="spellEnd"/>
      <w:r w:rsidRPr="00656B3D">
        <w:t xml:space="preserve"> официально заявили о регистрации товарного знака «</w:t>
      </w:r>
      <w:proofErr w:type="spellStart"/>
      <w:r w:rsidRPr="00656B3D">
        <w:t>битрубль</w:t>
      </w:r>
      <w:proofErr w:type="spellEnd"/>
      <w:r w:rsidRPr="00656B3D">
        <w:t xml:space="preserve">» и анонсировали запуск собственной </w:t>
      </w:r>
      <w:proofErr w:type="spellStart"/>
      <w:r w:rsidRPr="00656B3D">
        <w:t>криптовалюты</w:t>
      </w:r>
      <w:proofErr w:type="spellEnd"/>
      <w:r w:rsidRPr="00656B3D">
        <w:t xml:space="preserve"> уже в этом году. А глава Сбербанка </w:t>
      </w:r>
      <w:r w:rsidRPr="00656B3D">
        <w:rPr>
          <w:rStyle w:val="a4"/>
          <w:b w:val="0"/>
        </w:rPr>
        <w:t>Герман Греф</w:t>
      </w:r>
      <w:r w:rsidRPr="00656B3D">
        <w:t xml:space="preserve"> в ходе прошедшего в сентябре 2015 форума инновационных технологий </w:t>
      </w:r>
      <w:proofErr w:type="spellStart"/>
      <w:r w:rsidRPr="00656B3D">
        <w:t>Finnopolis</w:t>
      </w:r>
      <w:proofErr w:type="spellEnd"/>
      <w:r w:rsidRPr="00656B3D">
        <w:t xml:space="preserve"> заявил, что </w:t>
      </w:r>
      <w:proofErr w:type="spellStart"/>
      <w:r w:rsidRPr="00656B3D">
        <w:t>блокчейн</w:t>
      </w:r>
      <w:proofErr w:type="spellEnd"/>
      <w:r w:rsidRPr="00656B3D">
        <w:t xml:space="preserve"> перевернёт все без исключения индустрии: от сельского хозяйства заканчивая банками и, к несчастью, государственные органы. Именно поэтому, по мнению Грефа, Россия просто обязана «не прозевать» новую революционную технологию.</w:t>
      </w:r>
    </w:p>
    <w:p w:rsidR="00D86B40" w:rsidRPr="00656B3D" w:rsidRDefault="002E73C5" w:rsidP="00803FAD">
      <w:pPr>
        <w:jc w:val="both"/>
      </w:pPr>
      <w:hyperlink r:id="rId11" w:history="1">
        <w:bookmarkStart w:id="49" w:name="_Toc508968822"/>
        <w:r w:rsidR="00D86B40" w:rsidRPr="00656B3D">
          <w:rPr>
            <w:rStyle w:val="a5"/>
            <w:color w:val="auto"/>
            <w:u w:val="none"/>
          </w:rPr>
          <w:t>Герман Греф: Технологии уже позволяют отказаться от услуг банков</w:t>
        </w:r>
        <w:bookmarkEnd w:id="49"/>
      </w:hyperlink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Однако большинство экспертов сходятся во мнении, что </w:t>
      </w:r>
      <w:proofErr w:type="spellStart"/>
      <w:r w:rsidRPr="00656B3D">
        <w:t>Qiwi</w:t>
      </w:r>
      <w:proofErr w:type="spellEnd"/>
      <w:r w:rsidRPr="00656B3D">
        <w:t xml:space="preserve"> не удастся осуществить выпуск «</w:t>
      </w:r>
      <w:proofErr w:type="spellStart"/>
      <w:r w:rsidRPr="00656B3D">
        <w:t>битрубля</w:t>
      </w:r>
      <w:proofErr w:type="spellEnd"/>
      <w:r w:rsidRPr="00656B3D">
        <w:t xml:space="preserve">», так как Россия может пойти по пути Китая, Таиланда, Вьетнама и Бангладеш, где оборот </w:t>
      </w:r>
      <w:proofErr w:type="spellStart"/>
      <w:r w:rsidRPr="00656B3D">
        <w:t>криптовалют</w:t>
      </w:r>
      <w:proofErr w:type="spellEnd"/>
      <w:r w:rsidRPr="00656B3D">
        <w:t xml:space="preserve"> запрещён на законодательном уровне. Правительство РФ рассматривает поправки в закон «О Центральном банке Российской Федерации (Банке России)», среди которых, помимо прочего, значится запрет на выпуск денежных суррогатов (</w:t>
      </w:r>
      <w:proofErr w:type="spellStart"/>
      <w:r w:rsidRPr="00656B3D">
        <w:t>криптовалют</w:t>
      </w:r>
      <w:proofErr w:type="spellEnd"/>
      <w:r w:rsidRPr="00656B3D">
        <w:t>) и любые операции с ними.</w:t>
      </w:r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Казахстане, как уже говорилось, только сейчас увидели перспективы и возможности технологии </w:t>
      </w:r>
      <w:proofErr w:type="spellStart"/>
      <w:r w:rsidRPr="00656B3D">
        <w:t>блокчейн</w:t>
      </w:r>
      <w:proofErr w:type="spellEnd"/>
      <w:r w:rsidRPr="00656B3D">
        <w:t xml:space="preserve">. На </w:t>
      </w:r>
      <w:proofErr w:type="spellStart"/>
      <w:r w:rsidRPr="00656B3D">
        <w:t>Астанинском</w:t>
      </w:r>
      <w:proofErr w:type="spellEnd"/>
      <w:r w:rsidRPr="00656B3D">
        <w:t xml:space="preserve"> экономическом форуме, прошедшем в мае 2016 в Астане, руководство «</w:t>
      </w:r>
      <w:proofErr w:type="spellStart"/>
      <w:r w:rsidRPr="00656B3D">
        <w:t>Казахтелекома</w:t>
      </w:r>
      <w:proofErr w:type="spellEnd"/>
      <w:r w:rsidRPr="00656B3D">
        <w:t xml:space="preserve">» озвучило свои планы по изучению возможности применения </w:t>
      </w:r>
      <w:proofErr w:type="spellStart"/>
      <w:r w:rsidRPr="00656B3D">
        <w:t>блокчейна</w:t>
      </w:r>
      <w:proofErr w:type="spellEnd"/>
      <w:r w:rsidRPr="00656B3D">
        <w:t xml:space="preserve"> в государственном секторе. Создание же собственной казахстанской </w:t>
      </w:r>
      <w:proofErr w:type="spellStart"/>
      <w:r w:rsidRPr="00656B3D">
        <w:t>криптовалюты</w:t>
      </w:r>
      <w:proofErr w:type="spellEnd"/>
      <w:r w:rsidRPr="00656B3D">
        <w:t xml:space="preserve"> или </w:t>
      </w:r>
      <w:proofErr w:type="spellStart"/>
      <w:r w:rsidRPr="00656B3D">
        <w:t>криптовалютной</w:t>
      </w:r>
      <w:proofErr w:type="spellEnd"/>
      <w:r w:rsidRPr="00656B3D">
        <w:t xml:space="preserve"> биржи пока под большим вопросом.</w:t>
      </w:r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Ещё в 2014 ряд чиновников, среди которых </w:t>
      </w:r>
      <w:proofErr w:type="spellStart"/>
      <w:r w:rsidRPr="00656B3D">
        <w:rPr>
          <w:rStyle w:val="a4"/>
          <w:b w:val="0"/>
        </w:rPr>
        <w:t>КайратКелимбетов</w:t>
      </w:r>
      <w:proofErr w:type="spellEnd"/>
      <w:r w:rsidRPr="00656B3D">
        <w:t>,</w:t>
      </w:r>
      <w:r w:rsidRPr="00656B3D">
        <w:rPr>
          <w:rStyle w:val="a4"/>
          <w:b w:val="0"/>
        </w:rPr>
        <w:t xml:space="preserve"> Руслан </w:t>
      </w:r>
      <w:proofErr w:type="spellStart"/>
      <w:r w:rsidRPr="00656B3D">
        <w:rPr>
          <w:rStyle w:val="a4"/>
          <w:b w:val="0"/>
        </w:rPr>
        <w:t>Даленов</w:t>
      </w:r>
      <w:proofErr w:type="spellEnd"/>
      <w:r w:rsidRPr="00656B3D">
        <w:t> и </w:t>
      </w:r>
      <w:proofErr w:type="spellStart"/>
      <w:r w:rsidRPr="00656B3D">
        <w:rPr>
          <w:rStyle w:val="a4"/>
          <w:b w:val="0"/>
        </w:rPr>
        <w:t>ЕрланАсыкбеков</w:t>
      </w:r>
      <w:proofErr w:type="spellEnd"/>
      <w:r w:rsidRPr="00656B3D">
        <w:t xml:space="preserve">, высказывали опасения относительно распространения </w:t>
      </w:r>
      <w:proofErr w:type="spellStart"/>
      <w:r w:rsidRPr="00656B3D">
        <w:t>криптовалют</w:t>
      </w:r>
      <w:proofErr w:type="spellEnd"/>
      <w:r w:rsidRPr="00656B3D">
        <w:t xml:space="preserve"> на территории Казахстана что привело к запрету их использования всеми местными финансовыми организациями в октябре 2014. Однако важно, что этот запрет является обязательным только для организаций и на частные лица не распространяется.</w:t>
      </w:r>
    </w:p>
    <w:p w:rsidR="00D86B40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>В декабре прошлого года в интернете появилась информация о том, что в Алматы был установлен первый в Казахстане </w:t>
      </w:r>
      <w:proofErr w:type="spellStart"/>
      <w:r w:rsidR="002E73C5" w:rsidRPr="00656B3D">
        <w:fldChar w:fldCharType="begin"/>
      </w:r>
      <w:r w:rsidR="002E73C5" w:rsidRPr="00656B3D">
        <w:instrText xml:space="preserve"> HYPERLINK "https://coinatmradar.com/bitcoin_atm/762/bitcoin-atm-general-bytes-almaty-ritz-plaza/" \t "_blank" </w:instrText>
      </w:r>
      <w:r w:rsidR="002E73C5" w:rsidRPr="00656B3D">
        <w:fldChar w:fldCharType="separate"/>
      </w:r>
      <w:r w:rsidRPr="00656B3D">
        <w:rPr>
          <w:rStyle w:val="a5"/>
          <w:color w:val="auto"/>
          <w:u w:val="none"/>
        </w:rPr>
        <w:t>биткоин</w:t>
      </w:r>
      <w:proofErr w:type="spellEnd"/>
      <w:r w:rsidRPr="00656B3D">
        <w:rPr>
          <w:rStyle w:val="a5"/>
          <w:color w:val="auto"/>
          <w:u w:val="none"/>
        </w:rPr>
        <w:t>-банкомат</w:t>
      </w:r>
      <w:r w:rsidR="002E73C5" w:rsidRPr="00656B3D">
        <w:rPr>
          <w:rStyle w:val="a5"/>
          <w:color w:val="auto"/>
          <w:u w:val="none"/>
        </w:rPr>
        <w:fldChar w:fldCharType="end"/>
      </w:r>
      <w:r w:rsidRPr="00656B3D">
        <w:t xml:space="preserve">, а также о планах по запуску местной </w:t>
      </w:r>
      <w:proofErr w:type="spellStart"/>
      <w:r w:rsidRPr="00656B3D">
        <w:t>криптовалютной</w:t>
      </w:r>
      <w:proofErr w:type="spellEnd"/>
      <w:r w:rsidRPr="00656B3D">
        <w:t xml:space="preserve"> биржи. Спустя полгода никакой информации, подтверждающей запуск этой биржи, не появилось.</w:t>
      </w:r>
    </w:p>
    <w:p w:rsidR="00656B3D" w:rsidRPr="00656B3D" w:rsidRDefault="00656B3D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D86B40" w:rsidRPr="00656B3D" w:rsidRDefault="002E73C5" w:rsidP="00656B3D">
      <w:pPr>
        <w:shd w:val="clear" w:color="auto" w:fill="FFFFFF"/>
        <w:ind w:firstLine="709"/>
        <w:contextualSpacing/>
        <w:jc w:val="center"/>
      </w:pPr>
      <w:hyperlink r:id="rId12" w:history="1">
        <w:r w:rsidR="00656B3D" w:rsidRPr="00656B3D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i1025" type="#_x0000_t75" alt="Первый в Казахстане биткоин-банкомат" href="https://forbes.kz/img/articles/97411272631bbcd48a84a65440bc5ac6-big.j" style="width:282.75pt;height:211.5pt;visibility:visible" o:button="t">
              <v:fill o:detectmouseclick="t"/>
              <v:imagedata r:id="rId13" o:title=""/>
            </v:shape>
          </w:pict>
        </w:r>
      </w:hyperlink>
    </w:p>
    <w:p w:rsidR="00D86B40" w:rsidRDefault="00D86B40" w:rsidP="00656B3D">
      <w:pPr>
        <w:shd w:val="clear" w:color="auto" w:fill="FFFFFF"/>
        <w:ind w:firstLine="709"/>
        <w:contextualSpacing/>
        <w:jc w:val="center"/>
      </w:pPr>
      <w:r w:rsidRPr="00656B3D">
        <w:lastRenderedPageBreak/>
        <w:t xml:space="preserve">Рисунок </w:t>
      </w:r>
      <w:r w:rsidR="00656B3D">
        <w:rPr>
          <w:lang w:val="kk-KZ"/>
        </w:rPr>
        <w:t>2</w:t>
      </w:r>
      <w:r w:rsidRPr="00656B3D">
        <w:t>.</w:t>
      </w:r>
      <w:r w:rsidR="00656B3D" w:rsidRPr="00656B3D">
        <w:t xml:space="preserve"> </w:t>
      </w:r>
      <w:r w:rsidR="00656B3D" w:rsidRPr="00656B3D">
        <w:t xml:space="preserve">Первый в Казахстане </w:t>
      </w:r>
      <w:proofErr w:type="spellStart"/>
      <w:r w:rsidR="00656B3D" w:rsidRPr="00656B3D">
        <w:t>биткоин</w:t>
      </w:r>
      <w:proofErr w:type="spellEnd"/>
      <w:r w:rsidR="00656B3D" w:rsidRPr="00656B3D">
        <w:t>-банкомат</w:t>
      </w:r>
      <w:r w:rsidR="00656B3D">
        <w:rPr>
          <w:lang w:val="kk-KZ"/>
        </w:rPr>
        <w:t xml:space="preserve">. </w:t>
      </w:r>
      <w:r w:rsidRPr="00656B3D">
        <w:t xml:space="preserve">Фото: </w:t>
      </w:r>
      <w:proofErr w:type="spellStart"/>
      <w:r w:rsidRPr="00656B3D">
        <w:t>Twitter</w:t>
      </w:r>
      <w:proofErr w:type="spellEnd"/>
      <w:r w:rsidRPr="00656B3D">
        <w:t xml:space="preserve"> @</w:t>
      </w:r>
      <w:proofErr w:type="spellStart"/>
      <w:r w:rsidRPr="00656B3D">
        <w:t>arruah</w:t>
      </w:r>
      <w:proofErr w:type="spellEnd"/>
    </w:p>
    <w:p w:rsidR="00656B3D" w:rsidRDefault="00656B3D" w:rsidP="00656B3D">
      <w:pPr>
        <w:shd w:val="clear" w:color="auto" w:fill="FFFFFF"/>
        <w:ind w:firstLine="709"/>
        <w:contextualSpacing/>
        <w:jc w:val="center"/>
      </w:pPr>
    </w:p>
    <w:p w:rsidR="00656B3D" w:rsidRPr="00656B3D" w:rsidRDefault="00656B3D" w:rsidP="00656B3D">
      <w:pPr>
        <w:shd w:val="clear" w:color="auto" w:fill="FFFFFF"/>
        <w:ind w:firstLine="709"/>
        <w:contextualSpacing/>
        <w:jc w:val="center"/>
      </w:pPr>
    </w:p>
    <w:p w:rsidR="00D86B40" w:rsidRPr="00656B3D" w:rsidRDefault="00D86B40" w:rsidP="00803FA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Скорее всего, и Казахстан, и Россия пойдут по пути наименьшего сопротивления и введут законодательный запрет на выпуск и оборот </w:t>
      </w:r>
      <w:proofErr w:type="spellStart"/>
      <w:r w:rsidRPr="00656B3D">
        <w:t>криптовалют</w:t>
      </w:r>
      <w:proofErr w:type="spellEnd"/>
      <w:r w:rsidRPr="00656B3D">
        <w:t>, и мы не сможем в полной мере ощутить на себе все преимущества использования цифровых денег, которые по достоинству уже оценили миллионы законопослушных граждан во многих странах мира.</w:t>
      </w:r>
    </w:p>
    <w:p w:rsidR="00D86B40" w:rsidRPr="00656B3D" w:rsidRDefault="00D86B40" w:rsidP="0097533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50" w:name="_Toc508968823"/>
      <w:bookmarkStart w:id="51" w:name="_Toc508968884"/>
      <w:bookmarkStart w:id="52" w:name="_Toc508969027"/>
      <w:bookmarkStart w:id="53" w:name="_Toc508969147"/>
      <w:bookmarkStart w:id="54" w:name="_Toc508969289"/>
      <w:r w:rsidRPr="00656B3D">
        <w:rPr>
          <w:rFonts w:ascii="Times New Roman" w:hAnsi="Times New Roman"/>
          <w:b w:val="0"/>
          <w:sz w:val="24"/>
          <w:szCs w:val="24"/>
        </w:rPr>
        <w:t xml:space="preserve">Что будет с курсом </w:t>
      </w:r>
      <w:proofErr w:type="spellStart"/>
      <w:r w:rsidRPr="00656B3D">
        <w:rPr>
          <w:rFonts w:ascii="Times New Roman" w:hAnsi="Times New Roman"/>
          <w:b w:val="0"/>
          <w:sz w:val="24"/>
          <w:szCs w:val="24"/>
        </w:rPr>
        <w:t>криптовалют</w:t>
      </w:r>
      <w:proofErr w:type="spellEnd"/>
      <w:r w:rsidRPr="00656B3D">
        <w:rPr>
          <w:rFonts w:ascii="Times New Roman" w:hAnsi="Times New Roman"/>
          <w:b w:val="0"/>
          <w:sz w:val="24"/>
          <w:szCs w:val="24"/>
        </w:rPr>
        <w:t>?</w:t>
      </w:r>
      <w:bookmarkEnd w:id="50"/>
      <w:bookmarkEnd w:id="51"/>
      <w:bookmarkEnd w:id="52"/>
      <w:bookmarkEnd w:id="53"/>
      <w:bookmarkEnd w:id="54"/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proofErr w:type="spellStart"/>
      <w:r w:rsidRPr="00656B3D">
        <w:t>Криптовалютчики</w:t>
      </w:r>
      <w:proofErr w:type="spellEnd"/>
      <w:r w:rsidRPr="00656B3D">
        <w:t xml:space="preserve"> считают, что нынешняя турбулентность – временная. И если после китайской атаки </w:t>
      </w:r>
      <w:proofErr w:type="spellStart"/>
      <w:r w:rsidRPr="00656B3D">
        <w:t>криптовалюты</w:t>
      </w:r>
      <w:proofErr w:type="spellEnd"/>
      <w:r w:rsidRPr="00656B3D">
        <w:t xml:space="preserve"> выстоят и продолжат рост – это будет лучшим тестом на устойчивость системы.</w:t>
      </w:r>
    </w:p>
    <w:p w:rsidR="00D86B40" w:rsidRPr="00656B3D" w:rsidRDefault="00D86B40" w:rsidP="00803FAD">
      <w:pPr>
        <w:ind w:firstLine="709"/>
        <w:contextualSpacing/>
        <w:jc w:val="both"/>
      </w:pPr>
      <w:r w:rsidRPr="00656B3D">
        <w:t xml:space="preserve">Создатель </w:t>
      </w:r>
      <w:proofErr w:type="spellStart"/>
      <w:r w:rsidRPr="00656B3D">
        <w:t>криптовалюты</w:t>
      </w:r>
      <w:proofErr w:type="spellEnd"/>
      <w:r w:rsidRPr="00656B3D">
        <w:t xml:space="preserve"> эфир Виталик </w:t>
      </w:r>
      <w:proofErr w:type="spellStart"/>
      <w:r w:rsidRPr="00656B3D">
        <w:t>Бутерин</w:t>
      </w:r>
      <w:proofErr w:type="spellEnd"/>
      <w:r w:rsidRPr="00656B3D">
        <w:t xml:space="preserve">, например, в понедельник на конференции </w:t>
      </w:r>
      <w:proofErr w:type="spellStart"/>
      <w:r w:rsidRPr="00656B3D">
        <w:t>TechCrunch</w:t>
      </w:r>
      <w:proofErr w:type="spellEnd"/>
      <w:r w:rsidRPr="00656B3D">
        <w:t xml:space="preserve"> уверенно </w:t>
      </w:r>
      <w:hyperlink r:id="rId14" w:tgtFrame="_blank" w:history="1">
        <w:r w:rsidRPr="00656B3D">
          <w:rPr>
            <w:rStyle w:val="a5"/>
            <w:color w:val="auto"/>
            <w:u w:val="none"/>
            <w:bdr w:val="none" w:sz="0" w:space="0" w:color="auto" w:frame="1"/>
          </w:rPr>
          <w:t>заявил</w:t>
        </w:r>
      </w:hyperlink>
      <w:r w:rsidRPr="00656B3D">
        <w:t xml:space="preserve">, что традиционные платежные системы вроде </w:t>
      </w:r>
      <w:proofErr w:type="spellStart"/>
      <w:r w:rsidRPr="00656B3D">
        <w:t>Visa</w:t>
      </w:r>
      <w:proofErr w:type="spellEnd"/>
      <w:r w:rsidRPr="00656B3D">
        <w:t xml:space="preserve"> и </w:t>
      </w:r>
      <w:proofErr w:type="spellStart"/>
      <w:r w:rsidRPr="00656B3D">
        <w:t>Matercard</w:t>
      </w:r>
      <w:proofErr w:type="spellEnd"/>
      <w:r w:rsidRPr="00656B3D">
        <w:t xml:space="preserve"> умрут из-за развития технологии </w:t>
      </w:r>
      <w:proofErr w:type="spellStart"/>
      <w:r w:rsidRPr="00656B3D">
        <w:t>блокчейн</w:t>
      </w:r>
      <w:proofErr w:type="spellEnd"/>
      <w:r w:rsidRPr="00656B3D">
        <w:t>.</w:t>
      </w:r>
    </w:p>
    <w:p w:rsidR="00D86B40" w:rsidRPr="00656B3D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656B3D">
        <w:t>Лидерство Китая в </w:t>
      </w:r>
      <w:proofErr w:type="spellStart"/>
      <w:r w:rsidRPr="00656B3D">
        <w:t>майнинге</w:t>
      </w:r>
      <w:proofErr w:type="spellEnd"/>
      <w:r w:rsidRPr="00656B3D">
        <w:t xml:space="preserve"> объясняется просто: здесь очень дешевое электричество. Для работы </w:t>
      </w:r>
      <w:proofErr w:type="spellStart"/>
      <w:r w:rsidRPr="00656B3D">
        <w:t>криптовалютных</w:t>
      </w:r>
      <w:proofErr w:type="spellEnd"/>
      <w:r w:rsidRPr="00656B3D">
        <w:t xml:space="preserve"> ферм это главное условие, ведь для сложных компьютерных вычислений требуется много электроэнергии.</w:t>
      </w:r>
    </w:p>
    <w:p w:rsidR="000C570E" w:rsidRDefault="00D86B40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656B3D">
        <w:t xml:space="preserve">И даже если в стремлении ограничить </w:t>
      </w:r>
      <w:proofErr w:type="spellStart"/>
      <w:r w:rsidRPr="00656B3D">
        <w:t>криптовалюты</w:t>
      </w:r>
      <w:proofErr w:type="spellEnd"/>
      <w:r w:rsidRPr="00656B3D">
        <w:t xml:space="preserve"> власти КНР дойдут до полного их запрета на территории страны, </w:t>
      </w:r>
      <w:proofErr w:type="spellStart"/>
      <w:r w:rsidRPr="00656B3D">
        <w:t>майнеры</w:t>
      </w:r>
      <w:proofErr w:type="spellEnd"/>
      <w:r w:rsidRPr="00656B3D">
        <w:t xml:space="preserve"> могут просто перебазироваться в другие страны, где условия для организации дата-центров и политика властей могут оказаться более приемлемыми для ведения бизнеса. </w:t>
      </w:r>
    </w:p>
    <w:p w:rsid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656B3D" w:rsidRPr="00656B3D" w:rsidRDefault="00656B3D" w:rsidP="00656B3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55" w:name="_Toc508969143"/>
      <w:bookmarkStart w:id="56" w:name="_Toc508969290"/>
      <w:r w:rsidRPr="00656B3D">
        <w:rPr>
          <w:rFonts w:ascii="Times New Roman" w:hAnsi="Times New Roman"/>
          <w:b w:val="0"/>
          <w:sz w:val="24"/>
          <w:szCs w:val="24"/>
        </w:rPr>
        <w:t>Заключение</w:t>
      </w:r>
      <w:bookmarkEnd w:id="55"/>
      <w:bookmarkEnd w:id="56"/>
    </w:p>
    <w:p w:rsidR="00656B3D" w:rsidRPr="00656B3D" w:rsidRDefault="00656B3D" w:rsidP="00656B3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Достоверных данных о том, сколько </w:t>
      </w:r>
      <w:proofErr w:type="spellStart"/>
      <w:r w:rsidRPr="00656B3D">
        <w:t>казахстанцев</w:t>
      </w:r>
      <w:proofErr w:type="spellEnd"/>
      <w:r w:rsidRPr="00656B3D">
        <w:t xml:space="preserve"> пользуется </w:t>
      </w:r>
      <w:proofErr w:type="spellStart"/>
      <w:r w:rsidRPr="00656B3D">
        <w:t>криптовалютами</w:t>
      </w:r>
      <w:proofErr w:type="spellEnd"/>
      <w:r w:rsidRPr="00656B3D">
        <w:t xml:space="preserve"> – нет, и это заставляет задуматься ведущих специалистов экономической сферы Республики. Как отмечает Константин </w:t>
      </w:r>
      <w:proofErr w:type="spellStart"/>
      <w:r w:rsidRPr="00656B3D">
        <w:t>Диюнов</w:t>
      </w:r>
      <w:proofErr w:type="spellEnd"/>
      <w:r w:rsidRPr="00656B3D">
        <w:t xml:space="preserve"> (начальник Управления в Евразийском Банке), на сегодняшний день неизвестно, какое количество </w:t>
      </w:r>
      <w:proofErr w:type="spellStart"/>
      <w:r w:rsidRPr="00656B3D">
        <w:t>казахстанцев</w:t>
      </w:r>
      <w:proofErr w:type="spellEnd"/>
      <w:r w:rsidRPr="00656B3D">
        <w:t xml:space="preserve"> продает за </w:t>
      </w:r>
      <w:proofErr w:type="spellStart"/>
      <w:r w:rsidRPr="00656B3D">
        <w:t>биткоины</w:t>
      </w:r>
      <w:proofErr w:type="spellEnd"/>
      <w:r w:rsidRPr="00656B3D">
        <w:t xml:space="preserve"> и его клоны товары в </w:t>
      </w:r>
      <w:proofErr w:type="spellStart"/>
      <w:r w:rsidRPr="00656B3D">
        <w:t>даркнете</w:t>
      </w:r>
      <w:proofErr w:type="spellEnd"/>
      <w:r w:rsidRPr="00656B3D">
        <w:t xml:space="preserve">. Он также считает, что существенного распространения </w:t>
      </w:r>
      <w:proofErr w:type="spellStart"/>
      <w:r w:rsidRPr="00656B3D">
        <w:t>биткоин</w:t>
      </w:r>
      <w:proofErr w:type="spellEnd"/>
      <w:r w:rsidRPr="00656B3D">
        <w:t xml:space="preserve">, </w:t>
      </w:r>
      <w:proofErr w:type="spellStart"/>
      <w:r w:rsidRPr="00656B3D">
        <w:t>лайткоин</w:t>
      </w:r>
      <w:proofErr w:type="spellEnd"/>
      <w:r w:rsidRPr="00656B3D">
        <w:t xml:space="preserve">, </w:t>
      </w:r>
      <w:proofErr w:type="spellStart"/>
      <w:r w:rsidRPr="00656B3D">
        <w:t>пиркоин</w:t>
      </w:r>
      <w:proofErr w:type="spellEnd"/>
      <w:r w:rsidRPr="00656B3D">
        <w:t xml:space="preserve"> и другие виртуальные валюты в Казахстане не получили. Поэтому популярным платежным инструментом эта система не станет.</w:t>
      </w:r>
    </w:p>
    <w:p w:rsidR="00656B3D" w:rsidRPr="00656B3D" w:rsidRDefault="00656B3D" w:rsidP="00656B3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А вот эксперт FOREX CLUB настаивает на том, что в перспективе </w:t>
      </w:r>
      <w:proofErr w:type="spellStart"/>
      <w:r w:rsidRPr="00656B3D">
        <w:t>криптовалюты</w:t>
      </w:r>
      <w:proofErr w:type="spellEnd"/>
      <w:r w:rsidRPr="00656B3D">
        <w:t xml:space="preserve"> в Республике будут востребованы, поскольку они позволяют снять </w:t>
      </w:r>
      <w:proofErr w:type="spellStart"/>
      <w:r w:rsidRPr="00656B3D">
        <w:t>межстрановые</w:t>
      </w:r>
      <w:proofErr w:type="spellEnd"/>
      <w:r w:rsidRPr="00656B3D">
        <w:t xml:space="preserve"> барьеры. Это позволит снизить уровень коррупции и бюрократии, повысить темп роста ВВП. </w:t>
      </w:r>
      <w:proofErr w:type="spellStart"/>
      <w:r w:rsidRPr="00656B3D">
        <w:t>Криптовалюты</w:t>
      </w:r>
      <w:proofErr w:type="spellEnd"/>
      <w:r w:rsidRPr="00656B3D">
        <w:t xml:space="preserve"> более продвинуты в электронной коммерции, а эта сфера, несомненно, будет развиваться и дальше.</w:t>
      </w:r>
    </w:p>
    <w:p w:rsidR="00656B3D" w:rsidRPr="00656B3D" w:rsidRDefault="00656B3D" w:rsidP="00656B3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мире отношение к этому платежному инструменту сильно отличается. Например, в США, Германии и Сингапуре монетки </w:t>
      </w:r>
      <w:proofErr w:type="spellStart"/>
      <w:r w:rsidRPr="00656B3D">
        <w:t>Bitcoin</w:t>
      </w:r>
      <w:proofErr w:type="spellEnd"/>
      <w:r w:rsidRPr="00656B3D">
        <w:t xml:space="preserve"> воспринимаются как имущество граждан и при их продаже нужно платить налог. Вполне вероятно, что Центральные банки других стран негативно относятся к крипто-электронным деньгам, так как видят в них угрозу для традиционных</w:t>
      </w:r>
      <w:r w:rsidRPr="00656B3D">
        <w:rPr>
          <w:rStyle w:val="apple-converted-space"/>
        </w:rPr>
        <w:t> </w:t>
      </w:r>
      <w:hyperlink r:id="rId15" w:history="1">
        <w:r w:rsidRPr="00656B3D">
          <w:rPr>
            <w:rStyle w:val="a5"/>
            <w:color w:val="auto"/>
            <w:u w:val="none"/>
          </w:rPr>
          <w:t>национальных валют</w:t>
        </w:r>
      </w:hyperlink>
      <w:r w:rsidRPr="00656B3D">
        <w:t xml:space="preserve">. Поэтому в Казахстане вряд ли в ближайшем будущем можно ожидать легализации </w:t>
      </w:r>
      <w:proofErr w:type="spellStart"/>
      <w:r w:rsidRPr="00656B3D">
        <w:t>биткоина</w:t>
      </w:r>
      <w:proofErr w:type="spellEnd"/>
      <w:r w:rsidRPr="00656B3D">
        <w:t>.</w:t>
      </w:r>
    </w:p>
    <w:p w:rsidR="00656B3D" w:rsidRPr="00656B3D" w:rsidRDefault="00656B3D" w:rsidP="00656B3D">
      <w:pPr>
        <w:pStyle w:val="a3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56B3D">
        <w:t xml:space="preserve">В завершение отметим, что, с одной стороны, нельзя допустить образования финансовых пирамид с большим количеством обманутых непрофессиональных инвесторов. С другой стороны, </w:t>
      </w:r>
      <w:proofErr w:type="spellStart"/>
      <w:r w:rsidRPr="00656B3D">
        <w:t>криптовалюта</w:t>
      </w:r>
      <w:proofErr w:type="spellEnd"/>
      <w:r w:rsidRPr="00656B3D">
        <w:t xml:space="preserve"> и </w:t>
      </w:r>
      <w:proofErr w:type="spellStart"/>
      <w:r w:rsidRPr="00656B3D">
        <w:t>блокчейн</w:t>
      </w:r>
      <w:proofErr w:type="spellEnd"/>
      <w:r w:rsidRPr="00656B3D">
        <w:t xml:space="preserve"> преображают экономику мира, позволяя, среди прочего, </w:t>
      </w:r>
      <w:proofErr w:type="spellStart"/>
      <w:r w:rsidRPr="00656B3D">
        <w:t>небольшимстартапам</w:t>
      </w:r>
      <w:proofErr w:type="spellEnd"/>
      <w:r w:rsidRPr="00656B3D">
        <w:t xml:space="preserve"> быстрее пройти путь от идеи до реализации. Кто знает, сколько будущих </w:t>
      </w:r>
      <w:proofErr w:type="spellStart"/>
      <w:r w:rsidRPr="00656B3D">
        <w:t>мультимиллиардных</w:t>
      </w:r>
      <w:proofErr w:type="spellEnd"/>
      <w:r w:rsidRPr="00656B3D">
        <w:t xml:space="preserve"> гигантов стартуют сейчас с ICO за несколько </w:t>
      </w:r>
      <w:proofErr w:type="spellStart"/>
      <w:r w:rsidRPr="00656B3D">
        <w:t>биткойнов</w:t>
      </w:r>
      <w:proofErr w:type="spellEnd"/>
      <w:r w:rsidRPr="00656B3D">
        <w:t>?</w:t>
      </w:r>
    </w:p>
    <w:p w:rsid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656B3D" w:rsidRDefault="00656B3D" w:rsidP="00803FAD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D86B40" w:rsidRPr="00656B3D" w:rsidRDefault="00D86B40" w:rsidP="00A63DD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57" w:name="_Toc508969029"/>
      <w:bookmarkStart w:id="58" w:name="_Toc508969149"/>
      <w:bookmarkStart w:id="59" w:name="_Toc508969291"/>
      <w:r w:rsidRPr="00656B3D">
        <w:rPr>
          <w:rFonts w:ascii="Times New Roman" w:hAnsi="Times New Roman"/>
          <w:b w:val="0"/>
          <w:sz w:val="24"/>
          <w:szCs w:val="24"/>
        </w:rPr>
        <w:lastRenderedPageBreak/>
        <w:t>Список использованной литературы:</w:t>
      </w:r>
      <w:bookmarkEnd w:id="57"/>
      <w:bookmarkEnd w:id="58"/>
      <w:bookmarkEnd w:id="59"/>
    </w:p>
    <w:p w:rsidR="00D86B40" w:rsidRPr="00656B3D" w:rsidRDefault="00A31AB2" w:rsidP="00A31AB2">
      <w:pPr>
        <w:pStyle w:val="a3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56B3D">
        <w:t xml:space="preserve">Сулейманов С. История </w:t>
      </w:r>
      <w:proofErr w:type="spellStart"/>
      <w:r w:rsidRPr="00656B3D">
        <w:t>биткоинов</w:t>
      </w:r>
      <w:proofErr w:type="spellEnd"/>
      <w:r w:rsidRPr="00656B3D">
        <w:t>. TJOURNAL — издание о медиа, технологиях и трендах. Режим доступа: http:// tjournal.ru/</w:t>
      </w:r>
      <w:proofErr w:type="spellStart"/>
      <w:r w:rsidRPr="00656B3D">
        <w:t>paper</w:t>
      </w:r>
      <w:proofErr w:type="spellEnd"/>
      <w:r w:rsidRPr="00656B3D">
        <w:t>/</w:t>
      </w:r>
      <w:proofErr w:type="spellStart"/>
      <w:r w:rsidRPr="00656B3D">
        <w:t>bitcoin-history</w:t>
      </w:r>
      <w:proofErr w:type="spellEnd"/>
      <w:r w:rsidRPr="00656B3D">
        <w:t xml:space="preserve"> </w:t>
      </w:r>
    </w:p>
    <w:p w:rsidR="00D86B40" w:rsidRPr="00656B3D" w:rsidRDefault="00A31AB2" w:rsidP="00803FAD">
      <w:pPr>
        <w:numPr>
          <w:ilvl w:val="0"/>
          <w:numId w:val="4"/>
        </w:numPr>
        <w:contextualSpacing/>
        <w:jc w:val="both"/>
      </w:pPr>
      <w:r w:rsidRPr="00656B3D">
        <w:t xml:space="preserve">Издательский журнал «Караван» Публикация:13.09.2017г. </w:t>
      </w:r>
    </w:p>
    <w:p w:rsidR="00D86B40" w:rsidRPr="00656B3D" w:rsidRDefault="00A31AB2" w:rsidP="00803FAD">
      <w:pPr>
        <w:numPr>
          <w:ilvl w:val="0"/>
          <w:numId w:val="4"/>
        </w:numPr>
        <w:contextualSpacing/>
        <w:jc w:val="both"/>
      </w:pPr>
      <w:r w:rsidRPr="00656B3D">
        <w:rPr>
          <w:shd w:val="clear" w:color="auto" w:fill="FFFFFF"/>
        </w:rPr>
        <w:t xml:space="preserve">Пряников М.М., Чугунов А.В. </w:t>
      </w:r>
      <w:proofErr w:type="spellStart"/>
      <w:r w:rsidRPr="00656B3D">
        <w:rPr>
          <w:shd w:val="clear" w:color="auto" w:fill="FFFFFF"/>
        </w:rPr>
        <w:t>Блокчейн</w:t>
      </w:r>
      <w:proofErr w:type="spellEnd"/>
      <w:r w:rsidRPr="00656B3D">
        <w:rPr>
          <w:shd w:val="clear" w:color="auto" w:fill="FFFFFF"/>
        </w:rPr>
        <w:t xml:space="preserve"> как коммуникационная основа формирования цифровой экономики: преимущества и проблемы // </w:t>
      </w:r>
      <w:proofErr w:type="spellStart"/>
      <w:r w:rsidRPr="00656B3D">
        <w:rPr>
          <w:shd w:val="clear" w:color="auto" w:fill="FFFFFF"/>
        </w:rPr>
        <w:t>International</w:t>
      </w:r>
      <w:proofErr w:type="spellEnd"/>
      <w:r w:rsidRPr="00656B3D">
        <w:rPr>
          <w:shd w:val="clear" w:color="auto" w:fill="FFFFFF"/>
        </w:rPr>
        <w:t xml:space="preserve"> </w:t>
      </w:r>
      <w:proofErr w:type="spellStart"/>
      <w:r w:rsidRPr="00656B3D">
        <w:rPr>
          <w:shd w:val="clear" w:color="auto" w:fill="FFFFFF"/>
        </w:rPr>
        <w:t>Journal</w:t>
      </w:r>
      <w:proofErr w:type="spellEnd"/>
      <w:r w:rsidRPr="00656B3D">
        <w:rPr>
          <w:shd w:val="clear" w:color="auto" w:fill="FFFFFF"/>
        </w:rPr>
        <w:t xml:space="preserve"> </w:t>
      </w:r>
      <w:proofErr w:type="spellStart"/>
      <w:r w:rsidRPr="00656B3D">
        <w:rPr>
          <w:shd w:val="clear" w:color="auto" w:fill="FFFFFF"/>
        </w:rPr>
        <w:t>of</w:t>
      </w:r>
      <w:proofErr w:type="spellEnd"/>
      <w:r w:rsidRPr="00656B3D">
        <w:rPr>
          <w:shd w:val="clear" w:color="auto" w:fill="FFFFFF"/>
        </w:rPr>
        <w:t xml:space="preserve"> </w:t>
      </w:r>
      <w:proofErr w:type="spellStart"/>
      <w:r w:rsidRPr="00656B3D">
        <w:rPr>
          <w:shd w:val="clear" w:color="auto" w:fill="FFFFFF"/>
        </w:rPr>
        <w:t>Open</w:t>
      </w:r>
      <w:proofErr w:type="spellEnd"/>
      <w:r w:rsidRPr="00656B3D">
        <w:rPr>
          <w:shd w:val="clear" w:color="auto" w:fill="FFFFFF"/>
        </w:rPr>
        <w:t xml:space="preserve"> </w:t>
      </w:r>
      <w:proofErr w:type="spellStart"/>
      <w:r w:rsidRPr="00656B3D">
        <w:rPr>
          <w:shd w:val="clear" w:color="auto" w:fill="FFFFFF"/>
        </w:rPr>
        <w:t>Information</w:t>
      </w:r>
      <w:proofErr w:type="spellEnd"/>
      <w:r w:rsidRPr="00656B3D">
        <w:rPr>
          <w:shd w:val="clear" w:color="auto" w:fill="FFFFFF"/>
        </w:rPr>
        <w:t xml:space="preserve"> </w:t>
      </w:r>
      <w:proofErr w:type="spellStart"/>
      <w:r w:rsidRPr="00656B3D">
        <w:rPr>
          <w:shd w:val="clear" w:color="auto" w:fill="FFFFFF"/>
        </w:rPr>
        <w:t>Technologies</w:t>
      </w:r>
      <w:proofErr w:type="spellEnd"/>
      <w:r w:rsidRPr="00656B3D">
        <w:rPr>
          <w:shd w:val="clear" w:color="auto" w:fill="FFFFFF"/>
        </w:rPr>
        <w:t>. 2017. №6. </w:t>
      </w:r>
    </w:p>
    <w:p w:rsidR="00A31AB2" w:rsidRPr="00656B3D" w:rsidRDefault="00A31AB2" w:rsidP="00A77BE4">
      <w:pPr>
        <w:numPr>
          <w:ilvl w:val="0"/>
          <w:numId w:val="4"/>
        </w:numPr>
        <w:contextualSpacing/>
        <w:jc w:val="both"/>
      </w:pPr>
      <w:proofErr w:type="spellStart"/>
      <w:r w:rsidRPr="00656B3D">
        <w:rPr>
          <w:shd w:val="clear" w:color="auto" w:fill="FFFFFF"/>
        </w:rPr>
        <w:t>Роббек</w:t>
      </w:r>
      <w:proofErr w:type="spellEnd"/>
      <w:r w:rsidRPr="00656B3D">
        <w:rPr>
          <w:shd w:val="clear" w:color="auto" w:fill="FFFFFF"/>
        </w:rPr>
        <w:t xml:space="preserve"> А.Е. </w:t>
      </w:r>
      <w:proofErr w:type="spellStart"/>
      <w:r w:rsidRPr="00656B3D">
        <w:rPr>
          <w:shd w:val="clear" w:color="auto" w:fill="FFFFFF"/>
        </w:rPr>
        <w:t>Вiтсоin</w:t>
      </w:r>
      <w:proofErr w:type="spellEnd"/>
      <w:r w:rsidRPr="00656B3D">
        <w:rPr>
          <w:shd w:val="clear" w:color="auto" w:fill="FFFFFF"/>
        </w:rPr>
        <w:t xml:space="preserve"> как явление в мировой экономике // Вестник СВФУ. 2014. №6. </w:t>
      </w:r>
      <w:r w:rsidRPr="00656B3D">
        <w:rPr>
          <w:shd w:val="clear" w:color="auto" w:fill="FFFFFF"/>
        </w:rPr>
        <w:br/>
        <w:t xml:space="preserve">Источник: </w:t>
      </w:r>
      <w:hyperlink r:id="rId16" w:history="1">
        <w:r w:rsidRPr="00656B3D">
          <w:rPr>
            <w:rStyle w:val="a5"/>
            <w:color w:val="auto"/>
            <w:u w:val="none"/>
            <w:shd w:val="clear" w:color="auto" w:fill="FFFFFF"/>
          </w:rPr>
          <w:t>http://itportal.ru/science/economy/sposobna-li-kriptovalyuta-osnovanna/</w:t>
        </w:r>
      </w:hyperlink>
    </w:p>
    <w:p w:rsidR="00A31AB2" w:rsidRPr="00656B3D" w:rsidRDefault="00A31AB2" w:rsidP="00A77BE4">
      <w:pPr>
        <w:numPr>
          <w:ilvl w:val="0"/>
          <w:numId w:val="4"/>
        </w:numPr>
        <w:contextualSpacing/>
        <w:jc w:val="both"/>
      </w:pPr>
      <w:r w:rsidRPr="00656B3D">
        <w:rPr>
          <w:shd w:val="clear" w:color="auto" w:fill="FFFFFF"/>
        </w:rPr>
        <w:t xml:space="preserve">Бутенко Е.Д. </w:t>
      </w:r>
      <w:proofErr w:type="spellStart"/>
      <w:r w:rsidRPr="00656B3D">
        <w:rPr>
          <w:shd w:val="clear" w:color="auto" w:fill="FFFFFF"/>
        </w:rPr>
        <w:t>Биткойн</w:t>
      </w:r>
      <w:proofErr w:type="spellEnd"/>
      <w:r w:rsidRPr="00656B3D">
        <w:rPr>
          <w:shd w:val="clear" w:color="auto" w:fill="FFFFFF"/>
        </w:rPr>
        <w:t xml:space="preserve">. Состояние и перспективы развития </w:t>
      </w:r>
      <w:proofErr w:type="spellStart"/>
      <w:r w:rsidRPr="00656B3D">
        <w:rPr>
          <w:shd w:val="clear" w:color="auto" w:fill="FFFFFF"/>
        </w:rPr>
        <w:t>криптовалюты</w:t>
      </w:r>
      <w:proofErr w:type="spellEnd"/>
      <w:r w:rsidRPr="00656B3D">
        <w:rPr>
          <w:shd w:val="clear" w:color="auto" w:fill="FFFFFF"/>
        </w:rPr>
        <w:t xml:space="preserve"> // Финансы и кредит. 2014.№23(599) </w:t>
      </w:r>
    </w:p>
    <w:p w:rsidR="00D86B40" w:rsidRPr="00656B3D" w:rsidRDefault="002E73C5" w:rsidP="00A77BE4">
      <w:pPr>
        <w:numPr>
          <w:ilvl w:val="0"/>
          <w:numId w:val="4"/>
        </w:numPr>
        <w:contextualSpacing/>
        <w:jc w:val="both"/>
      </w:pPr>
      <w:hyperlink r:id="rId17" w:history="1">
        <w:r w:rsidR="00D86B40" w:rsidRPr="00656B3D">
          <w:rPr>
            <w:rStyle w:val="a5"/>
            <w:color w:val="auto"/>
            <w:u w:val="none"/>
          </w:rPr>
          <w:t>https://forbes.kz/process/technologies/kriptovalyutyi_rost_na_fone_obschego_krizisa</w:t>
        </w:r>
      </w:hyperlink>
    </w:p>
    <w:p w:rsidR="00D86B40" w:rsidRPr="00656B3D" w:rsidRDefault="00D86B40" w:rsidP="00A77BE4">
      <w:pPr>
        <w:numPr>
          <w:ilvl w:val="0"/>
          <w:numId w:val="4"/>
        </w:numPr>
        <w:contextualSpacing/>
        <w:jc w:val="both"/>
      </w:pPr>
      <w:r w:rsidRPr="00656B3D">
        <w:t xml:space="preserve">Рисунок </w:t>
      </w:r>
      <w:proofErr w:type="gramStart"/>
      <w:r w:rsidRPr="00656B3D">
        <w:t>4.Фото</w:t>
      </w:r>
      <w:proofErr w:type="gramEnd"/>
      <w:r w:rsidRPr="00656B3D">
        <w:t xml:space="preserve">: </w:t>
      </w:r>
      <w:proofErr w:type="spellStart"/>
      <w:r w:rsidRPr="00656B3D">
        <w:t>Twitter</w:t>
      </w:r>
      <w:proofErr w:type="spellEnd"/>
      <w:r w:rsidRPr="00656B3D">
        <w:t xml:space="preserve"> @</w:t>
      </w:r>
      <w:proofErr w:type="spellStart"/>
      <w:r w:rsidRPr="00656B3D">
        <w:t>arruah</w:t>
      </w:r>
      <w:proofErr w:type="spellEnd"/>
      <w:r w:rsidRPr="00656B3D">
        <w:t xml:space="preserve">. Первый в Казахстане </w:t>
      </w:r>
      <w:proofErr w:type="spellStart"/>
      <w:r w:rsidRPr="00656B3D">
        <w:t>биткоин</w:t>
      </w:r>
      <w:proofErr w:type="spellEnd"/>
      <w:r w:rsidRPr="00656B3D">
        <w:t>-банкомат https://forbes.kz/img/articles/97411272631bbcd48a84a65440bc5ac6-big.jpg</w:t>
      </w:r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18" w:history="1">
        <w:r w:rsidR="00D86B40" w:rsidRPr="00656B3D">
          <w:rPr>
            <w:rStyle w:val="a5"/>
            <w:color w:val="auto"/>
            <w:u w:val="none"/>
          </w:rPr>
          <w:t>https://forbes.kz/process/expertise/blokcheyn_i_kriptovalyutyi_s_tochki_zreniya_zakona_i_nalogov_v_kazahstane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19" w:history="1">
        <w:r w:rsidR="00D86B40" w:rsidRPr="00656B3D">
          <w:rPr>
            <w:rStyle w:val="a5"/>
            <w:color w:val="auto"/>
            <w:u w:val="none"/>
          </w:rPr>
          <w:t>https://ru.sputniknews.kz/economy/20170919/3279632/budushchee-kriptovalyut-v-kazahstane-pojdet-li-nacbank-po-puti-kitaya.html</w:t>
        </w:r>
      </w:hyperlink>
    </w:p>
    <w:p w:rsidR="00803FAD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0" w:history="1">
        <w:r w:rsidR="00D86B40" w:rsidRPr="00656B3D">
          <w:rPr>
            <w:rStyle w:val="a5"/>
            <w:color w:val="auto"/>
            <w:u w:val="none"/>
          </w:rPr>
          <w:t>http://24.kz/ru/news/top-news/item/213881-natsionalnyj-bank-rk-preduprezhdaet-o-riskakh-pri-pokupke-kriptovalyut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1" w:history="1">
        <w:r w:rsidR="00D86B40" w:rsidRPr="00656B3D">
          <w:rPr>
            <w:rStyle w:val="a5"/>
            <w:color w:val="auto"/>
            <w:u w:val="none"/>
          </w:rPr>
          <w:t>http://profit.kz/news/39421/Kazahstan-budet-regulirovat-rinok-kriptovalut/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2" w:history="1">
        <w:r w:rsidR="00D86B40" w:rsidRPr="00656B3D">
          <w:rPr>
            <w:rStyle w:val="a5"/>
            <w:color w:val="auto"/>
            <w:u w:val="none"/>
          </w:rPr>
          <w:t>https://liter.kz/ru/articles/show/18364-priznayut_li_rynok_kriptovalyut_v_kazahstane_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3" w:history="1">
        <w:r w:rsidR="00D86B40" w:rsidRPr="00656B3D">
          <w:rPr>
            <w:rStyle w:val="a5"/>
            <w:color w:val="auto"/>
            <w:u w:val="none"/>
          </w:rPr>
          <w:t>https://kurs.nur.kz/news/1291-o-sudbe-kriptovalyuty-v-kazaxstane.html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4" w:history="1">
        <w:r w:rsidR="00D86B40" w:rsidRPr="00656B3D">
          <w:rPr>
            <w:rStyle w:val="a5"/>
            <w:color w:val="auto"/>
            <w:u w:val="none"/>
          </w:rPr>
          <w:t>https://www.kursiv.kz/news/finansy/v-kazahstane-sozdana-pervaa-narodnaa-kriptovaluta/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5" w:history="1">
        <w:r w:rsidR="00D86B40" w:rsidRPr="00656B3D">
          <w:rPr>
            <w:rStyle w:val="a5"/>
            <w:color w:val="auto"/>
            <w:u w:val="none"/>
          </w:rPr>
          <w:t>https://www.zakon.kz/4903889-kriptovalyuta-v-kazahstane-nelegitimna.html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6" w:history="1">
        <w:r w:rsidR="00D86B40" w:rsidRPr="00656B3D">
          <w:rPr>
            <w:rStyle w:val="a5"/>
            <w:color w:val="auto"/>
            <w:u w:val="none"/>
          </w:rPr>
          <w:t>https://www.zakon.kz/4877857-mazhilismen-predlozhil-vvesti.html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7" w:history="1">
        <w:r w:rsidR="00D86B40" w:rsidRPr="00656B3D">
          <w:rPr>
            <w:rStyle w:val="a5"/>
            <w:color w:val="auto"/>
            <w:u w:val="none"/>
          </w:rPr>
          <w:t>http://today.kz/news/finansyi/2017-06-21/744718-bitkoin-istoriya-sposobyi-dobyichi-i-status-v-kazahstane/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8" w:history="1">
        <w:r w:rsidR="00D86B40" w:rsidRPr="00656B3D">
          <w:rPr>
            <w:rStyle w:val="a5"/>
            <w:color w:val="auto"/>
            <w:u w:val="none"/>
          </w:rPr>
          <w:t>http://alau.kz/nazarbaev-rasskazal-o-preimushhestvah-sozdanija-mezhdunarodnoj-kriptovaljuty/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29" w:history="1">
        <w:r w:rsidR="00D86B40" w:rsidRPr="00656B3D">
          <w:rPr>
            <w:rStyle w:val="a5"/>
            <w:color w:val="auto"/>
            <w:u w:val="none"/>
          </w:rPr>
          <w:t>https://ru.sputniknews.kz/economy/20170619/2557370/dolzhen-li-kazahstan-perejti-ot-tenge-k-kriptovalyute---mnenie-ehksperta.html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0" w:history="1">
        <w:r w:rsidR="00D86B40" w:rsidRPr="00656B3D">
          <w:rPr>
            <w:rStyle w:val="a5"/>
            <w:color w:val="auto"/>
            <w:u w:val="none"/>
          </w:rPr>
          <w:t>https://1wm.kz/xchange_BTC_to_SBERKZT/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1" w:history="1">
        <w:r w:rsidR="00D86B40" w:rsidRPr="00656B3D">
          <w:rPr>
            <w:rStyle w:val="a5"/>
            <w:color w:val="auto"/>
            <w:u w:val="none"/>
          </w:rPr>
          <w:t>http://ibfsunited.com/ru/services/ico.html?gclid=EAIaIQobChMIusDw-oDM2QIVBUMZCh0iHwKVEAMYASAAEgKEwvD_BwE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2" w:history="1">
        <w:r w:rsidR="00D86B40" w:rsidRPr="00656B3D">
          <w:rPr>
            <w:rStyle w:val="a5"/>
            <w:color w:val="auto"/>
            <w:u w:val="none"/>
          </w:rPr>
          <w:t>https://kapital.kz/finance/66174/kriptovalyuta-v-kazahstane-ne-yavlyaetsya-sredstvom-platezha.html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3" w:history="1">
        <w:r w:rsidR="00D86B40" w:rsidRPr="00656B3D">
          <w:rPr>
            <w:rStyle w:val="a5"/>
            <w:color w:val="auto"/>
            <w:u w:val="none"/>
          </w:rPr>
          <w:t>http://qazcrypto.kz/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4" w:history="1">
        <w:r w:rsidR="00D86B40" w:rsidRPr="00656B3D">
          <w:rPr>
            <w:rStyle w:val="a5"/>
            <w:color w:val="auto"/>
            <w:u w:val="none"/>
          </w:rPr>
          <w:t>https://total.kz/ru/news/finansi/kak_kupit_bitkoini_v_kazahstane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5" w:history="1">
        <w:r w:rsidR="00D86B40" w:rsidRPr="00656B3D">
          <w:rPr>
            <w:rStyle w:val="a5"/>
            <w:color w:val="auto"/>
            <w:u w:val="none"/>
          </w:rPr>
          <w:t>https://m.esquire.kz/kakovo-to-v-maynity-kriptovalyutu-v-kazahstane/</w:t>
        </w:r>
      </w:hyperlink>
    </w:p>
    <w:p w:rsidR="00D86B40" w:rsidRPr="00656B3D" w:rsidRDefault="002E73C5" w:rsidP="00803FAD">
      <w:pPr>
        <w:numPr>
          <w:ilvl w:val="0"/>
          <w:numId w:val="4"/>
        </w:numPr>
        <w:contextualSpacing/>
        <w:jc w:val="both"/>
      </w:pPr>
      <w:hyperlink r:id="rId36" w:history="1">
        <w:r w:rsidR="00D86B40" w:rsidRPr="00656B3D">
          <w:rPr>
            <w:rStyle w:val="a5"/>
            <w:color w:val="auto"/>
            <w:u w:val="none"/>
          </w:rPr>
          <w:t>https://pmcash.kz/kz/news/bitcoin-v-kazakhstane</w:t>
        </w:r>
      </w:hyperlink>
    </w:p>
    <w:p w:rsidR="00D86B40" w:rsidRPr="00656B3D" w:rsidRDefault="00D86B40" w:rsidP="00803FAD">
      <w:pPr>
        <w:contextualSpacing/>
        <w:jc w:val="both"/>
      </w:pPr>
    </w:p>
    <w:p w:rsidR="00D86B40" w:rsidRDefault="00D86B40" w:rsidP="00803FAD">
      <w:pPr>
        <w:ind w:firstLine="709"/>
        <w:contextualSpacing/>
        <w:jc w:val="both"/>
      </w:pPr>
    </w:p>
    <w:p w:rsidR="00656B3D" w:rsidRDefault="00656B3D" w:rsidP="00803FAD">
      <w:pPr>
        <w:ind w:firstLine="709"/>
        <w:contextualSpacing/>
        <w:jc w:val="both"/>
      </w:pPr>
    </w:p>
    <w:p w:rsidR="00656B3D" w:rsidRPr="00656B3D" w:rsidRDefault="00656B3D" w:rsidP="00656B3D">
      <w:pPr>
        <w:ind w:firstLine="709"/>
        <w:contextualSpacing/>
        <w:jc w:val="right"/>
      </w:pPr>
      <w:r>
        <w:rPr>
          <w:lang w:val="kk-KZ"/>
        </w:rPr>
        <w:t xml:space="preserve">Составлено: </w:t>
      </w:r>
      <w:proofErr w:type="spellStart"/>
      <w:r>
        <w:t>Утепбергенова</w:t>
      </w:r>
      <w:proofErr w:type="spellEnd"/>
      <w:r>
        <w:t xml:space="preserve"> А.</w:t>
      </w:r>
    </w:p>
    <w:p w:rsidR="00656B3D" w:rsidRPr="00656B3D" w:rsidRDefault="00656B3D" w:rsidP="00803FAD">
      <w:pPr>
        <w:ind w:firstLine="709"/>
        <w:contextualSpacing/>
        <w:jc w:val="both"/>
        <w:rPr>
          <w:lang w:val="kk-KZ"/>
        </w:rPr>
      </w:pPr>
    </w:p>
    <w:sectPr w:rsidR="00656B3D" w:rsidRPr="00656B3D" w:rsidSect="00803FA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C5" w:rsidRDefault="002E73C5" w:rsidP="000C570E">
      <w:r>
        <w:separator/>
      </w:r>
    </w:p>
  </w:endnote>
  <w:endnote w:type="continuationSeparator" w:id="0">
    <w:p w:rsidR="002E73C5" w:rsidRDefault="002E73C5" w:rsidP="000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C5" w:rsidRDefault="002E73C5" w:rsidP="000C570E">
      <w:r>
        <w:separator/>
      </w:r>
    </w:p>
  </w:footnote>
  <w:footnote w:type="continuationSeparator" w:id="0">
    <w:p w:rsidR="002E73C5" w:rsidRDefault="002E73C5" w:rsidP="000C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CC"/>
    <w:multiLevelType w:val="multilevel"/>
    <w:tmpl w:val="DE5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22FF"/>
    <w:multiLevelType w:val="hybridMultilevel"/>
    <w:tmpl w:val="727A3F60"/>
    <w:lvl w:ilvl="0" w:tplc="760E87F6">
      <w:start w:val="1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20781E"/>
    <w:multiLevelType w:val="multilevel"/>
    <w:tmpl w:val="977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1929"/>
    <w:multiLevelType w:val="hybridMultilevel"/>
    <w:tmpl w:val="00B0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33D"/>
    <w:rsid w:val="000C570E"/>
    <w:rsid w:val="001F78E1"/>
    <w:rsid w:val="002B2F9C"/>
    <w:rsid w:val="002E73C5"/>
    <w:rsid w:val="00484897"/>
    <w:rsid w:val="004953FD"/>
    <w:rsid w:val="004A4E2B"/>
    <w:rsid w:val="005530E4"/>
    <w:rsid w:val="005642CD"/>
    <w:rsid w:val="00587DA3"/>
    <w:rsid w:val="00656B3D"/>
    <w:rsid w:val="00777D71"/>
    <w:rsid w:val="007D6D8C"/>
    <w:rsid w:val="007E7D1A"/>
    <w:rsid w:val="00803FAD"/>
    <w:rsid w:val="00892353"/>
    <w:rsid w:val="008B7EE7"/>
    <w:rsid w:val="008D06A3"/>
    <w:rsid w:val="00975337"/>
    <w:rsid w:val="00A2047A"/>
    <w:rsid w:val="00A2733D"/>
    <w:rsid w:val="00A31AB2"/>
    <w:rsid w:val="00A348EB"/>
    <w:rsid w:val="00A41898"/>
    <w:rsid w:val="00A63DD1"/>
    <w:rsid w:val="00A77BE4"/>
    <w:rsid w:val="00B078C0"/>
    <w:rsid w:val="00B16BCB"/>
    <w:rsid w:val="00BC289D"/>
    <w:rsid w:val="00D120AE"/>
    <w:rsid w:val="00D86B40"/>
    <w:rsid w:val="00E11344"/>
    <w:rsid w:val="00E26E5C"/>
    <w:rsid w:val="00E72A52"/>
    <w:rsid w:val="00E967AC"/>
    <w:rsid w:val="00F8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939D8B"/>
  <w15:docId w15:val="{871C0125-C7A2-410F-A3B6-55044CE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5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7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273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B31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642CD"/>
    <w:rPr>
      <w:rFonts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A2733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2733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2733D"/>
    <w:rPr>
      <w:rFonts w:cs="Times New Roman"/>
    </w:rPr>
  </w:style>
  <w:style w:type="character" w:styleId="a5">
    <w:name w:val="Hyperlink"/>
    <w:uiPriority w:val="99"/>
    <w:rsid w:val="00A2733D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A2733D"/>
    <w:rPr>
      <w:rFonts w:cs="Times New Roman"/>
      <w:i/>
      <w:iCs/>
    </w:rPr>
  </w:style>
  <w:style w:type="paragraph" w:customStyle="1" w:styleId="intro">
    <w:name w:val="intro"/>
    <w:basedOn w:val="a"/>
    <w:uiPriority w:val="99"/>
    <w:rsid w:val="008D06A3"/>
    <w:pPr>
      <w:spacing w:before="100" w:beforeAutospacing="1" w:after="100" w:afterAutospacing="1"/>
    </w:pPr>
  </w:style>
  <w:style w:type="character" w:customStyle="1" w:styleId="arrowreadmoreshadow">
    <w:name w:val="arrow_read_more_shadow"/>
    <w:uiPriority w:val="99"/>
    <w:rsid w:val="008D06A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C5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C570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C5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C570E"/>
    <w:rPr>
      <w:sz w:val="24"/>
      <w:szCs w:val="24"/>
    </w:rPr>
  </w:style>
  <w:style w:type="character" w:customStyle="1" w:styleId="10">
    <w:name w:val="Заголовок 1 Знак"/>
    <w:link w:val="1"/>
    <w:rsid w:val="000C5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locked/>
    <w:rsid w:val="000C5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0C57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0C57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570E"/>
  </w:style>
  <w:style w:type="paragraph" w:styleId="31">
    <w:name w:val="toc 3"/>
    <w:basedOn w:val="a"/>
    <w:next w:val="a"/>
    <w:autoRedefine/>
    <w:uiPriority w:val="39"/>
    <w:unhideWhenUsed/>
    <w:rsid w:val="00803FAD"/>
    <w:pPr>
      <w:tabs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803FAD"/>
    <w:pPr>
      <w:tabs>
        <w:tab w:val="right" w:leader="dot" w:pos="9345"/>
      </w:tabs>
    </w:pPr>
  </w:style>
  <w:style w:type="paragraph" w:styleId="ae">
    <w:name w:val="Balloon Text"/>
    <w:basedOn w:val="a"/>
    <w:link w:val="af"/>
    <w:uiPriority w:val="99"/>
    <w:semiHidden/>
    <w:unhideWhenUsed/>
    <w:rsid w:val="009753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783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84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87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2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9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789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4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805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786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1">
          <w:marLeft w:val="0"/>
          <w:marRight w:val="45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forbes.kz/process/expertise/blokcheyn_i_kriptovalyutyi_s_tochki_zreniya_zakona_i_nalogov_v_kazahstane" TargetMode="External"/><Relationship Id="rId26" Type="http://schemas.openxmlformats.org/officeDocument/2006/relationships/hyperlink" Target="https://www.zakon.kz/4877857-mazhilismen-predlozhil-vvesti.html" TargetMode="External"/><Relationship Id="rId21" Type="http://schemas.openxmlformats.org/officeDocument/2006/relationships/hyperlink" Target="http://profit.kz/news/39421/Kazahstan-budet-regulirovat-rinok-kriptovalut/" TargetMode="External"/><Relationship Id="rId34" Type="http://schemas.openxmlformats.org/officeDocument/2006/relationships/hyperlink" Target="https://total.kz/ru/news/finansi/kak_kupit_bitkoini_v_kazahsta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bes.kz/img/articles/97411272631bbcd48a84a65440bc5ac6-big.jpg" TargetMode="External"/><Relationship Id="rId17" Type="http://schemas.openxmlformats.org/officeDocument/2006/relationships/hyperlink" Target="https://forbes.kz/process/technologies/kriptovalyutyi_rost_na_fone_obschego_krizisa" TargetMode="External"/><Relationship Id="rId25" Type="http://schemas.openxmlformats.org/officeDocument/2006/relationships/hyperlink" Target="https://www.zakon.kz/4903889-kriptovalyuta-v-kazahstane-nelegitimna.html" TargetMode="External"/><Relationship Id="rId33" Type="http://schemas.openxmlformats.org/officeDocument/2006/relationships/hyperlink" Target="http://qazcrypto.kz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portal.ru/science/economy/sposobna-li-kriptovalyuta-osnovanna/" TargetMode="External"/><Relationship Id="rId20" Type="http://schemas.openxmlformats.org/officeDocument/2006/relationships/hyperlink" Target="http://24.kz/ru/news/top-news/item/213881-natsionalnyj-bank-rk-preduprezhdaet-o-riskakh-pri-pokupke-kriptovalyut" TargetMode="External"/><Relationship Id="rId29" Type="http://schemas.openxmlformats.org/officeDocument/2006/relationships/hyperlink" Target="https://ru.sputniknews.kz/economy/20170619/2557370/dolzhen-li-kazahstan-perejti-ot-tenge-k-kriptovalyute---mnenie-ehkspert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bes.kz/life/opinion/german_gref_tehnologii_uje_pozvolyayut_otkazatsya_ot_uslug_bankov?utm_source=forbes&amp;utm_medium=incut&amp;utm_campaign=112666" TargetMode="External"/><Relationship Id="rId24" Type="http://schemas.openxmlformats.org/officeDocument/2006/relationships/hyperlink" Target="https://www.kursiv.kz/news/finansy/v-kazahstane-sozdana-pervaa-narodnaa-kriptovaluta/" TargetMode="External"/><Relationship Id="rId32" Type="http://schemas.openxmlformats.org/officeDocument/2006/relationships/hyperlink" Target="https://kapital.kz/finance/66174/kriptovalyuta-v-kazahstane-ne-yavlyaetsya-sredstvom-platezha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urs.nur.kz/news/1261-valyutu-stran-eaes-xotyat-nazvat-evraz.html" TargetMode="External"/><Relationship Id="rId23" Type="http://schemas.openxmlformats.org/officeDocument/2006/relationships/hyperlink" Target="https://kurs.nur.kz/news/1291-o-sudbe-kriptovalyuty-v-kazaxstane.html" TargetMode="External"/><Relationship Id="rId28" Type="http://schemas.openxmlformats.org/officeDocument/2006/relationships/hyperlink" Target="http://alau.kz/nazarbaev-rasskazal-o-preimushhestvah-sozdanija-mezhdunarodnoj-kriptovaljuty/" TargetMode="External"/><Relationship Id="rId36" Type="http://schemas.openxmlformats.org/officeDocument/2006/relationships/hyperlink" Target="https://pmcash.kz/kz/news/bitcoin-v-kazakhstane" TargetMode="External"/><Relationship Id="rId10" Type="http://schemas.openxmlformats.org/officeDocument/2006/relationships/hyperlink" Target="https://vc.ru/27240-perekopsky-blockchain" TargetMode="External"/><Relationship Id="rId19" Type="http://schemas.openxmlformats.org/officeDocument/2006/relationships/hyperlink" Target="https://ru.sputniknews.kz/economy/20170919/3279632/budushchee-kriptovalyut-v-kazahstane-pojdet-li-nacbank-po-puti-kitaya.html" TargetMode="External"/><Relationship Id="rId31" Type="http://schemas.openxmlformats.org/officeDocument/2006/relationships/hyperlink" Target="http://ibfsunited.com/ru/services/ico.html?gclid=EAIaIQobChMIusDw-oDM2QIVBUMZCh0iHwKVEAMYASAAEgKEwv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avan.kz/news/kazakhstancy-nachali-derzhat-dengi-v-kriptovalyute-391609/" TargetMode="External"/><Relationship Id="rId14" Type="http://schemas.openxmlformats.org/officeDocument/2006/relationships/hyperlink" Target="https://techcrunch.com/2017/09/18/vitalik-buterin-explains-ethereum-in-his-own-words-at-disrupt-sf/?utm_source=The+Bell&amp;utm_campaign=f942d9565c-EMAIL_CAMPAIGN_2017_09_15&amp;utm_medium=email&amp;utm_term=0_bf115e1d8f-f942d9565c-73210249&amp;ct=t(Ringtone_15_2017_AM_9_15_2017" TargetMode="External"/><Relationship Id="rId22" Type="http://schemas.openxmlformats.org/officeDocument/2006/relationships/hyperlink" Target="https://liter.kz/ru/articles/show/18364-priznayut_li_rynok_kriptovalyut_v_kazahstane_" TargetMode="External"/><Relationship Id="rId27" Type="http://schemas.openxmlformats.org/officeDocument/2006/relationships/hyperlink" Target="http://today.kz/news/finansyi/2017-06-21/744718-bitkoin-istoriya-sposobyi-dobyichi-i-status-v-kazahstane/" TargetMode="External"/><Relationship Id="rId30" Type="http://schemas.openxmlformats.org/officeDocument/2006/relationships/hyperlink" Target="https://1wm.kz/xchange_BTC_to_SBERKZT/" TargetMode="External"/><Relationship Id="rId35" Type="http://schemas.openxmlformats.org/officeDocument/2006/relationships/hyperlink" Target="https://m.esquire.kz/kakovo-to-v-maynity-kriptovalyutu-v-kazahstane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DD9B-D997-43C8-A411-B3AD617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2018-03-01T20:21:00Z</dcterms:created>
  <dcterms:modified xsi:type="dcterms:W3CDTF">2020-04-06T20:34:00Z</dcterms:modified>
</cp:coreProperties>
</file>